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90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附件1</w:t>
      </w:r>
    </w:p>
    <w:p w14:paraId="65E56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剧场类演出项目补助标准细分表</w:t>
      </w:r>
    </w:p>
    <w:p w14:paraId="64F67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一、1000座（含）以上剧场补助标准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（单位：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 w:bidi="ar-SA"/>
        </w:rPr>
        <w:t>万元/部/场/剧场）</w:t>
      </w:r>
    </w:p>
    <w:tbl>
      <w:tblPr>
        <w:tblStyle w:val="2"/>
        <w:tblW w:w="906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10"/>
        <w:gridCol w:w="1392"/>
        <w:gridCol w:w="1392"/>
        <w:gridCol w:w="1392"/>
        <w:gridCol w:w="1392"/>
        <w:gridCol w:w="1403"/>
      </w:tblGrid>
      <w:tr w14:paraId="57F4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90" w:type="dxa"/>
            <w:gridSpan w:val="2"/>
            <w:vMerge w:val="restart"/>
            <w:vAlign w:val="center"/>
          </w:tcPr>
          <w:p w14:paraId="4637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演出项目类别</w:t>
            </w:r>
          </w:p>
        </w:tc>
        <w:tc>
          <w:tcPr>
            <w:tcW w:w="6971" w:type="dxa"/>
            <w:gridSpan w:val="5"/>
            <w:vAlign w:val="center"/>
          </w:tcPr>
          <w:p w14:paraId="1E14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补助标准</w:t>
            </w:r>
          </w:p>
        </w:tc>
      </w:tr>
      <w:tr w14:paraId="1524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0" w:type="dxa"/>
            <w:gridSpan w:val="2"/>
            <w:vMerge w:val="continue"/>
            <w:vAlign w:val="center"/>
          </w:tcPr>
          <w:p w14:paraId="4FFE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2" w:type="dxa"/>
            <w:vAlign w:val="center"/>
          </w:tcPr>
          <w:p w14:paraId="68050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70%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（含）以上</w:t>
            </w:r>
          </w:p>
        </w:tc>
        <w:tc>
          <w:tcPr>
            <w:tcW w:w="1392" w:type="dxa"/>
            <w:vAlign w:val="center"/>
          </w:tcPr>
          <w:p w14:paraId="4F8EC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6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70%</w:t>
            </w:r>
          </w:p>
        </w:tc>
        <w:tc>
          <w:tcPr>
            <w:tcW w:w="1392" w:type="dxa"/>
            <w:vAlign w:val="center"/>
          </w:tcPr>
          <w:p w14:paraId="7B41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5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6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392" w:type="dxa"/>
            <w:vAlign w:val="center"/>
          </w:tcPr>
          <w:p w14:paraId="41E24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5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403" w:type="dxa"/>
            <w:vAlign w:val="center"/>
          </w:tcPr>
          <w:p w14:paraId="2F5BE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以下</w:t>
            </w:r>
          </w:p>
        </w:tc>
      </w:tr>
      <w:tr w14:paraId="41E2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090" w:type="dxa"/>
            <w:gridSpan w:val="2"/>
            <w:vAlign w:val="center"/>
          </w:tcPr>
          <w:p w14:paraId="1C23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舞剧、歌剧、杂技剧、音乐剧类</w:t>
            </w:r>
          </w:p>
        </w:tc>
        <w:tc>
          <w:tcPr>
            <w:tcW w:w="1392" w:type="dxa"/>
            <w:vAlign w:val="center"/>
          </w:tcPr>
          <w:p w14:paraId="50B4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92" w:type="dxa"/>
            <w:vAlign w:val="center"/>
          </w:tcPr>
          <w:p w14:paraId="7181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92" w:type="dxa"/>
            <w:vAlign w:val="center"/>
          </w:tcPr>
          <w:p w14:paraId="505C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92" w:type="dxa"/>
            <w:vAlign w:val="center"/>
          </w:tcPr>
          <w:p w14:paraId="3C94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03" w:type="dxa"/>
            <w:vMerge w:val="restart"/>
            <w:vAlign w:val="center"/>
          </w:tcPr>
          <w:p w14:paraId="021C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不予补助</w:t>
            </w:r>
          </w:p>
        </w:tc>
      </w:tr>
      <w:tr w14:paraId="47FB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090" w:type="dxa"/>
            <w:gridSpan w:val="2"/>
            <w:vAlign w:val="center"/>
          </w:tcPr>
          <w:p w14:paraId="0E83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话剧、戏曲（全剧）、交响（管弦乐）音乐会类</w:t>
            </w:r>
          </w:p>
        </w:tc>
        <w:tc>
          <w:tcPr>
            <w:tcW w:w="1392" w:type="dxa"/>
            <w:vAlign w:val="center"/>
          </w:tcPr>
          <w:p w14:paraId="15B7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92" w:type="dxa"/>
            <w:vAlign w:val="center"/>
          </w:tcPr>
          <w:p w14:paraId="2E0C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10.5</w:t>
            </w:r>
          </w:p>
        </w:tc>
        <w:tc>
          <w:tcPr>
            <w:tcW w:w="1392" w:type="dxa"/>
            <w:vAlign w:val="center"/>
          </w:tcPr>
          <w:p w14:paraId="033A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</w:t>
            </w:r>
          </w:p>
        </w:tc>
        <w:tc>
          <w:tcPr>
            <w:tcW w:w="1392" w:type="dxa"/>
            <w:vAlign w:val="center"/>
          </w:tcPr>
          <w:p w14:paraId="39D8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4.5</w:t>
            </w:r>
          </w:p>
        </w:tc>
        <w:tc>
          <w:tcPr>
            <w:tcW w:w="1403" w:type="dxa"/>
            <w:vMerge w:val="continue"/>
            <w:vAlign w:val="center"/>
          </w:tcPr>
          <w:p w14:paraId="57A1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8E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90" w:type="dxa"/>
            <w:gridSpan w:val="2"/>
            <w:vAlign w:val="center"/>
          </w:tcPr>
          <w:p w14:paraId="0349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戏曲（折子戏专场）、儿童剧类</w:t>
            </w:r>
          </w:p>
        </w:tc>
        <w:tc>
          <w:tcPr>
            <w:tcW w:w="1392" w:type="dxa"/>
            <w:vAlign w:val="center"/>
          </w:tcPr>
          <w:p w14:paraId="098E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92" w:type="dxa"/>
            <w:vAlign w:val="center"/>
          </w:tcPr>
          <w:p w14:paraId="40CB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5.6</w:t>
            </w:r>
          </w:p>
        </w:tc>
        <w:tc>
          <w:tcPr>
            <w:tcW w:w="1392" w:type="dxa"/>
            <w:vAlign w:val="center"/>
          </w:tcPr>
          <w:p w14:paraId="65A1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vAlign w:val="center"/>
          </w:tcPr>
          <w:p w14:paraId="0FB5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2.4</w:t>
            </w:r>
          </w:p>
        </w:tc>
        <w:tc>
          <w:tcPr>
            <w:tcW w:w="1403" w:type="dxa"/>
            <w:vMerge w:val="continue"/>
            <w:vAlign w:val="center"/>
          </w:tcPr>
          <w:p w14:paraId="47BD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85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090" w:type="dxa"/>
            <w:gridSpan w:val="2"/>
            <w:vAlign w:val="center"/>
          </w:tcPr>
          <w:p w14:paraId="3166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脱口秀、室内乐、小型音乐会等其他小型演出类</w:t>
            </w:r>
          </w:p>
        </w:tc>
        <w:tc>
          <w:tcPr>
            <w:tcW w:w="1392" w:type="dxa"/>
            <w:vAlign w:val="center"/>
          </w:tcPr>
          <w:p w14:paraId="77E7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dxa"/>
            <w:vAlign w:val="center"/>
          </w:tcPr>
          <w:p w14:paraId="58DD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392" w:type="dxa"/>
            <w:vAlign w:val="center"/>
          </w:tcPr>
          <w:p w14:paraId="6291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vAlign w:val="center"/>
          </w:tcPr>
          <w:p w14:paraId="1DB6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</w:t>
            </w:r>
          </w:p>
        </w:tc>
        <w:tc>
          <w:tcPr>
            <w:tcW w:w="1403" w:type="dxa"/>
            <w:vMerge w:val="continue"/>
            <w:vAlign w:val="center"/>
          </w:tcPr>
          <w:p w14:paraId="5561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F1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0" w:type="dxa"/>
            <w:vMerge w:val="restart"/>
            <w:vAlign w:val="center"/>
          </w:tcPr>
          <w:p w14:paraId="0FB8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小型演出类</w:t>
            </w:r>
          </w:p>
        </w:tc>
        <w:tc>
          <w:tcPr>
            <w:tcW w:w="1510" w:type="dxa"/>
            <w:vAlign w:val="center"/>
          </w:tcPr>
          <w:p w14:paraId="7875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</w:t>
            </w:r>
            <w:r>
              <w:rPr>
                <w:rFonts w:hint="eastAsia"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—10人</w:t>
            </w:r>
          </w:p>
        </w:tc>
        <w:tc>
          <w:tcPr>
            <w:tcW w:w="1392" w:type="dxa"/>
            <w:vAlign w:val="center"/>
          </w:tcPr>
          <w:p w14:paraId="3A08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vAlign w:val="center"/>
          </w:tcPr>
          <w:p w14:paraId="5AF4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</w:t>
            </w:r>
          </w:p>
        </w:tc>
        <w:tc>
          <w:tcPr>
            <w:tcW w:w="1392" w:type="dxa"/>
            <w:vAlign w:val="center"/>
          </w:tcPr>
          <w:p w14:paraId="4A3D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  <w:tc>
          <w:tcPr>
            <w:tcW w:w="1392" w:type="dxa"/>
            <w:vAlign w:val="center"/>
          </w:tcPr>
          <w:p w14:paraId="5599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  <w:tc>
          <w:tcPr>
            <w:tcW w:w="1403" w:type="dxa"/>
            <w:vMerge w:val="continue"/>
            <w:vAlign w:val="center"/>
          </w:tcPr>
          <w:p w14:paraId="6C0E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4D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0" w:type="dxa"/>
            <w:vMerge w:val="continue"/>
            <w:vAlign w:val="center"/>
          </w:tcPr>
          <w:p w14:paraId="16F3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0" w:type="dxa"/>
            <w:vAlign w:val="center"/>
          </w:tcPr>
          <w:p w14:paraId="16DE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演员人数1—</w:t>
            </w:r>
            <w:r>
              <w:rPr>
                <w:rFonts w:hint="eastAsia"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1392" w:type="dxa"/>
            <w:vAlign w:val="center"/>
          </w:tcPr>
          <w:p w14:paraId="36DF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vAlign w:val="center"/>
          </w:tcPr>
          <w:p w14:paraId="0841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2.1</w:t>
            </w:r>
          </w:p>
        </w:tc>
        <w:tc>
          <w:tcPr>
            <w:tcW w:w="1392" w:type="dxa"/>
            <w:vAlign w:val="center"/>
          </w:tcPr>
          <w:p w14:paraId="015C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  <w:tc>
          <w:tcPr>
            <w:tcW w:w="1392" w:type="dxa"/>
            <w:vAlign w:val="center"/>
          </w:tcPr>
          <w:p w14:paraId="7ABE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  <w:tc>
          <w:tcPr>
            <w:tcW w:w="1403" w:type="dxa"/>
            <w:vMerge w:val="continue"/>
            <w:vAlign w:val="center"/>
          </w:tcPr>
          <w:p w14:paraId="494CC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E08A3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200" w:line="600" w:lineRule="exact"/>
        <w:jc w:val="both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br w:type="page"/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二、500</w:t>
      </w:r>
      <w:r>
        <w:rPr>
          <w:rFonts w:hint="eastAsia"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—999</w:t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座剧场补助标准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（单位：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 w:bidi="ar-SA"/>
        </w:rPr>
        <w:t>万元/部/场/剧场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）</w:t>
      </w:r>
    </w:p>
    <w:tbl>
      <w:tblPr>
        <w:tblStyle w:val="2"/>
        <w:tblW w:w="906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506"/>
        <w:gridCol w:w="1388"/>
        <w:gridCol w:w="1388"/>
        <w:gridCol w:w="1388"/>
        <w:gridCol w:w="1390"/>
        <w:gridCol w:w="1408"/>
      </w:tblGrid>
      <w:tr w14:paraId="5DCF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9" w:type="dxa"/>
            <w:gridSpan w:val="2"/>
            <w:vMerge w:val="restart"/>
            <w:vAlign w:val="center"/>
          </w:tcPr>
          <w:p w14:paraId="0B57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演出项目类别</w:t>
            </w:r>
          </w:p>
        </w:tc>
        <w:tc>
          <w:tcPr>
            <w:tcW w:w="6962" w:type="dxa"/>
            <w:gridSpan w:val="5"/>
            <w:vAlign w:val="center"/>
          </w:tcPr>
          <w:p w14:paraId="58D2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补助标准</w:t>
            </w:r>
          </w:p>
        </w:tc>
      </w:tr>
      <w:tr w14:paraId="29B1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9" w:type="dxa"/>
            <w:gridSpan w:val="2"/>
            <w:vMerge w:val="continue"/>
            <w:vAlign w:val="center"/>
          </w:tcPr>
          <w:p w14:paraId="4891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8" w:type="dxa"/>
            <w:vAlign w:val="center"/>
          </w:tcPr>
          <w:p w14:paraId="1765D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8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（含）以上</w:t>
            </w:r>
          </w:p>
        </w:tc>
        <w:tc>
          <w:tcPr>
            <w:tcW w:w="1388" w:type="dxa"/>
            <w:vAlign w:val="center"/>
          </w:tcPr>
          <w:p w14:paraId="48D49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6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8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388" w:type="dxa"/>
            <w:vAlign w:val="center"/>
          </w:tcPr>
          <w:p w14:paraId="4BCA0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4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6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390" w:type="dxa"/>
            <w:vAlign w:val="center"/>
          </w:tcPr>
          <w:p w14:paraId="0C447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4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408" w:type="dxa"/>
            <w:vAlign w:val="center"/>
          </w:tcPr>
          <w:p w14:paraId="5F5C2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以下</w:t>
            </w:r>
          </w:p>
        </w:tc>
      </w:tr>
      <w:tr w14:paraId="15EB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9" w:type="dxa"/>
            <w:gridSpan w:val="2"/>
            <w:vAlign w:val="center"/>
          </w:tcPr>
          <w:p w14:paraId="1FC6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舞剧、歌剧、杂技剧、音乐剧类</w:t>
            </w:r>
          </w:p>
        </w:tc>
        <w:tc>
          <w:tcPr>
            <w:tcW w:w="1388" w:type="dxa"/>
            <w:vAlign w:val="center"/>
          </w:tcPr>
          <w:p w14:paraId="5108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88" w:type="dxa"/>
            <w:vAlign w:val="center"/>
          </w:tcPr>
          <w:p w14:paraId="3A7E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9.8</w:t>
            </w:r>
          </w:p>
        </w:tc>
        <w:tc>
          <w:tcPr>
            <w:tcW w:w="1388" w:type="dxa"/>
            <w:vAlign w:val="center"/>
          </w:tcPr>
          <w:p w14:paraId="3F18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dxa"/>
            <w:vAlign w:val="center"/>
          </w:tcPr>
          <w:p w14:paraId="4B92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408" w:type="dxa"/>
            <w:vMerge w:val="restart"/>
            <w:vAlign w:val="center"/>
          </w:tcPr>
          <w:p w14:paraId="40AC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不予补助</w:t>
            </w:r>
          </w:p>
        </w:tc>
      </w:tr>
      <w:tr w14:paraId="0FAE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9" w:type="dxa"/>
            <w:gridSpan w:val="2"/>
            <w:vAlign w:val="center"/>
          </w:tcPr>
          <w:p w14:paraId="2656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话剧、戏曲（全剧）、交响（管弦乐）音乐会类</w:t>
            </w:r>
          </w:p>
        </w:tc>
        <w:tc>
          <w:tcPr>
            <w:tcW w:w="1388" w:type="dxa"/>
            <w:vAlign w:val="center"/>
          </w:tcPr>
          <w:p w14:paraId="2635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10.5</w:t>
            </w:r>
          </w:p>
        </w:tc>
        <w:tc>
          <w:tcPr>
            <w:tcW w:w="1388" w:type="dxa"/>
            <w:vAlign w:val="center"/>
          </w:tcPr>
          <w:p w14:paraId="1FFA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7.35</w:t>
            </w:r>
          </w:p>
        </w:tc>
        <w:tc>
          <w:tcPr>
            <w:tcW w:w="1388" w:type="dxa"/>
            <w:vAlign w:val="center"/>
          </w:tcPr>
          <w:p w14:paraId="2F5B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5.25</w:t>
            </w:r>
          </w:p>
        </w:tc>
        <w:tc>
          <w:tcPr>
            <w:tcW w:w="1390" w:type="dxa"/>
            <w:vAlign w:val="center"/>
          </w:tcPr>
          <w:p w14:paraId="25BC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3.15</w:t>
            </w:r>
          </w:p>
        </w:tc>
        <w:tc>
          <w:tcPr>
            <w:tcW w:w="1408" w:type="dxa"/>
            <w:vMerge w:val="continue"/>
            <w:vAlign w:val="center"/>
          </w:tcPr>
          <w:p w14:paraId="5014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9C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9" w:type="dxa"/>
            <w:gridSpan w:val="2"/>
            <w:vAlign w:val="center"/>
          </w:tcPr>
          <w:p w14:paraId="6054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戏曲（折子戏专场）、儿童剧类</w:t>
            </w:r>
          </w:p>
        </w:tc>
        <w:tc>
          <w:tcPr>
            <w:tcW w:w="1388" w:type="dxa"/>
            <w:vAlign w:val="center"/>
          </w:tcPr>
          <w:p w14:paraId="3032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5.6</w:t>
            </w:r>
          </w:p>
        </w:tc>
        <w:tc>
          <w:tcPr>
            <w:tcW w:w="1388" w:type="dxa"/>
            <w:vAlign w:val="center"/>
          </w:tcPr>
          <w:p w14:paraId="22CE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3.92</w:t>
            </w:r>
          </w:p>
        </w:tc>
        <w:tc>
          <w:tcPr>
            <w:tcW w:w="1388" w:type="dxa"/>
            <w:vAlign w:val="center"/>
          </w:tcPr>
          <w:p w14:paraId="69B9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2.8</w:t>
            </w:r>
          </w:p>
        </w:tc>
        <w:tc>
          <w:tcPr>
            <w:tcW w:w="1390" w:type="dxa"/>
            <w:vAlign w:val="center"/>
          </w:tcPr>
          <w:p w14:paraId="5DAA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1.68</w:t>
            </w:r>
          </w:p>
        </w:tc>
        <w:tc>
          <w:tcPr>
            <w:tcW w:w="1408" w:type="dxa"/>
            <w:vMerge w:val="continue"/>
            <w:vAlign w:val="center"/>
          </w:tcPr>
          <w:p w14:paraId="249E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6F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9" w:type="dxa"/>
            <w:gridSpan w:val="2"/>
            <w:vAlign w:val="center"/>
          </w:tcPr>
          <w:p w14:paraId="0B0F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脱口秀、室内乐、小型音乐会等其他小型演出类</w:t>
            </w:r>
          </w:p>
        </w:tc>
        <w:tc>
          <w:tcPr>
            <w:tcW w:w="1388" w:type="dxa"/>
            <w:vAlign w:val="center"/>
          </w:tcPr>
          <w:p w14:paraId="1A9A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388" w:type="dxa"/>
            <w:vAlign w:val="center"/>
          </w:tcPr>
          <w:p w14:paraId="25CE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2.94</w:t>
            </w:r>
          </w:p>
        </w:tc>
        <w:tc>
          <w:tcPr>
            <w:tcW w:w="1388" w:type="dxa"/>
            <w:vAlign w:val="center"/>
          </w:tcPr>
          <w:p w14:paraId="5F03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2.1</w:t>
            </w:r>
          </w:p>
        </w:tc>
        <w:tc>
          <w:tcPr>
            <w:tcW w:w="1390" w:type="dxa"/>
            <w:vAlign w:val="center"/>
          </w:tcPr>
          <w:p w14:paraId="1EEF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1.26</w:t>
            </w:r>
          </w:p>
        </w:tc>
        <w:tc>
          <w:tcPr>
            <w:tcW w:w="1408" w:type="dxa"/>
            <w:vMerge w:val="continue"/>
            <w:vAlign w:val="center"/>
          </w:tcPr>
          <w:p w14:paraId="385D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78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3" w:type="dxa"/>
            <w:vMerge w:val="restart"/>
            <w:vAlign w:val="center"/>
          </w:tcPr>
          <w:p w14:paraId="1A30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小型演出类</w:t>
            </w:r>
          </w:p>
        </w:tc>
        <w:tc>
          <w:tcPr>
            <w:tcW w:w="1506" w:type="dxa"/>
            <w:vAlign w:val="center"/>
          </w:tcPr>
          <w:p w14:paraId="3C0D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</w:t>
            </w:r>
            <w:r>
              <w:rPr>
                <w:rFonts w:hint="eastAsia"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—10人</w:t>
            </w:r>
          </w:p>
        </w:tc>
        <w:tc>
          <w:tcPr>
            <w:tcW w:w="1388" w:type="dxa"/>
            <w:vAlign w:val="center"/>
          </w:tcPr>
          <w:p w14:paraId="7837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</w:t>
            </w:r>
          </w:p>
        </w:tc>
        <w:tc>
          <w:tcPr>
            <w:tcW w:w="1388" w:type="dxa"/>
            <w:vAlign w:val="center"/>
          </w:tcPr>
          <w:p w14:paraId="3EAA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2.45</w:t>
            </w:r>
          </w:p>
        </w:tc>
        <w:tc>
          <w:tcPr>
            <w:tcW w:w="1388" w:type="dxa"/>
            <w:vAlign w:val="center"/>
          </w:tcPr>
          <w:p w14:paraId="5E12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1.75</w:t>
            </w:r>
          </w:p>
        </w:tc>
        <w:tc>
          <w:tcPr>
            <w:tcW w:w="1390" w:type="dxa"/>
            <w:vAlign w:val="center"/>
          </w:tcPr>
          <w:p w14:paraId="48B5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1.05</w:t>
            </w:r>
          </w:p>
        </w:tc>
        <w:tc>
          <w:tcPr>
            <w:tcW w:w="1408" w:type="dxa"/>
            <w:vMerge w:val="continue"/>
            <w:vAlign w:val="center"/>
          </w:tcPr>
          <w:p w14:paraId="628C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6F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3" w:type="dxa"/>
            <w:vMerge w:val="continue"/>
            <w:vAlign w:val="center"/>
          </w:tcPr>
          <w:p w14:paraId="1382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vAlign w:val="center"/>
          </w:tcPr>
          <w:p w14:paraId="6839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演员人数1—5人</w:t>
            </w:r>
          </w:p>
        </w:tc>
        <w:tc>
          <w:tcPr>
            <w:tcW w:w="1388" w:type="dxa"/>
            <w:vAlign w:val="center"/>
          </w:tcPr>
          <w:p w14:paraId="446E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2.1</w:t>
            </w:r>
          </w:p>
        </w:tc>
        <w:tc>
          <w:tcPr>
            <w:tcW w:w="1388" w:type="dxa"/>
            <w:vAlign w:val="center"/>
          </w:tcPr>
          <w:p w14:paraId="239C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1.47</w:t>
            </w:r>
          </w:p>
        </w:tc>
        <w:tc>
          <w:tcPr>
            <w:tcW w:w="1388" w:type="dxa"/>
            <w:vAlign w:val="center"/>
          </w:tcPr>
          <w:p w14:paraId="6057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1.05</w:t>
            </w:r>
          </w:p>
        </w:tc>
        <w:tc>
          <w:tcPr>
            <w:tcW w:w="1390" w:type="dxa"/>
            <w:vAlign w:val="center"/>
          </w:tcPr>
          <w:p w14:paraId="74DD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0.63</w:t>
            </w:r>
          </w:p>
        </w:tc>
        <w:tc>
          <w:tcPr>
            <w:tcW w:w="1408" w:type="dxa"/>
            <w:vMerge w:val="continue"/>
            <w:vAlign w:val="center"/>
          </w:tcPr>
          <w:p w14:paraId="6578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53D2C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200" w:line="600" w:lineRule="exact"/>
        <w:jc w:val="both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</w:p>
    <w:p w14:paraId="3D666B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200" w:line="600" w:lineRule="exact"/>
        <w:jc w:val="both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</w:p>
    <w:p w14:paraId="7F4FA1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200" w:line="600" w:lineRule="exact"/>
        <w:jc w:val="both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br w:type="page"/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三、200—</w:t>
      </w:r>
      <w:r>
        <w:rPr>
          <w:rFonts w:hint="eastAsia"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499</w:t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座剧场补助标准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（单位：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 w:bidi="ar-SA"/>
        </w:rPr>
        <w:t>万元/部/场/剧场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）</w:t>
      </w:r>
    </w:p>
    <w:tbl>
      <w:tblPr>
        <w:tblStyle w:val="2"/>
        <w:tblW w:w="906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499"/>
        <w:gridCol w:w="1383"/>
        <w:gridCol w:w="1383"/>
        <w:gridCol w:w="1383"/>
        <w:gridCol w:w="1387"/>
        <w:gridCol w:w="1412"/>
      </w:tblGrid>
      <w:tr w14:paraId="6B6D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3" w:type="dxa"/>
            <w:gridSpan w:val="2"/>
            <w:vMerge w:val="restart"/>
            <w:vAlign w:val="center"/>
          </w:tcPr>
          <w:p w14:paraId="74F7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演出项目类别</w:t>
            </w:r>
          </w:p>
        </w:tc>
        <w:tc>
          <w:tcPr>
            <w:tcW w:w="6948" w:type="dxa"/>
            <w:gridSpan w:val="5"/>
            <w:vAlign w:val="center"/>
          </w:tcPr>
          <w:p w14:paraId="6063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补助标准</w:t>
            </w:r>
          </w:p>
        </w:tc>
      </w:tr>
      <w:tr w14:paraId="44DA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13" w:type="dxa"/>
            <w:gridSpan w:val="2"/>
            <w:vMerge w:val="continue"/>
            <w:vAlign w:val="center"/>
          </w:tcPr>
          <w:p w14:paraId="41B6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3" w:type="dxa"/>
            <w:vAlign w:val="center"/>
          </w:tcPr>
          <w:p w14:paraId="17B79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9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（含）以上</w:t>
            </w:r>
          </w:p>
        </w:tc>
        <w:tc>
          <w:tcPr>
            <w:tcW w:w="1383" w:type="dxa"/>
            <w:vAlign w:val="center"/>
          </w:tcPr>
          <w:p w14:paraId="7C6BA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7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9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383" w:type="dxa"/>
            <w:vAlign w:val="center"/>
          </w:tcPr>
          <w:p w14:paraId="2D5D5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50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70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</w:p>
        </w:tc>
        <w:tc>
          <w:tcPr>
            <w:tcW w:w="1387" w:type="dxa"/>
            <w:vAlign w:val="center"/>
          </w:tcPr>
          <w:p w14:paraId="6D3E9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50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</w:p>
        </w:tc>
        <w:tc>
          <w:tcPr>
            <w:tcW w:w="1412" w:type="dxa"/>
            <w:vAlign w:val="center"/>
          </w:tcPr>
          <w:p w14:paraId="09554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以下</w:t>
            </w:r>
          </w:p>
        </w:tc>
      </w:tr>
      <w:tr w14:paraId="2E03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3" w:type="dxa"/>
            <w:gridSpan w:val="2"/>
            <w:vAlign w:val="center"/>
          </w:tcPr>
          <w:p w14:paraId="3F26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舞剧、歌剧、杂技剧、音乐剧类</w:t>
            </w:r>
          </w:p>
        </w:tc>
        <w:tc>
          <w:tcPr>
            <w:tcW w:w="1383" w:type="dxa"/>
            <w:vAlign w:val="center"/>
          </w:tcPr>
          <w:p w14:paraId="7EE2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dxa"/>
            <w:vAlign w:val="center"/>
          </w:tcPr>
          <w:p w14:paraId="16CE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5.6</w:t>
            </w:r>
          </w:p>
        </w:tc>
        <w:tc>
          <w:tcPr>
            <w:tcW w:w="1383" w:type="dxa"/>
            <w:vAlign w:val="center"/>
          </w:tcPr>
          <w:p w14:paraId="30A1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vAlign w:val="center"/>
          </w:tcPr>
          <w:p w14:paraId="6765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2.4</w:t>
            </w:r>
          </w:p>
        </w:tc>
        <w:tc>
          <w:tcPr>
            <w:tcW w:w="1412" w:type="dxa"/>
            <w:vMerge w:val="restart"/>
            <w:vAlign w:val="center"/>
          </w:tcPr>
          <w:p w14:paraId="5546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不予补助</w:t>
            </w:r>
          </w:p>
        </w:tc>
      </w:tr>
      <w:tr w14:paraId="1288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3" w:type="dxa"/>
            <w:gridSpan w:val="2"/>
            <w:vAlign w:val="center"/>
          </w:tcPr>
          <w:p w14:paraId="0FD7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话剧、戏曲（全剧）、交响（管弦乐）音乐会类</w:t>
            </w:r>
          </w:p>
        </w:tc>
        <w:tc>
          <w:tcPr>
            <w:tcW w:w="1383" w:type="dxa"/>
            <w:vAlign w:val="center"/>
          </w:tcPr>
          <w:p w14:paraId="4063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vAlign w:val="center"/>
          </w:tcPr>
          <w:p w14:paraId="02EB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383" w:type="dxa"/>
            <w:vAlign w:val="center"/>
          </w:tcPr>
          <w:p w14:paraId="65F4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vAlign w:val="center"/>
          </w:tcPr>
          <w:p w14:paraId="4C84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</w:t>
            </w:r>
          </w:p>
        </w:tc>
        <w:tc>
          <w:tcPr>
            <w:tcW w:w="1412" w:type="dxa"/>
            <w:vMerge w:val="continue"/>
            <w:vAlign w:val="center"/>
          </w:tcPr>
          <w:p w14:paraId="161D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BB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3" w:type="dxa"/>
            <w:gridSpan w:val="2"/>
            <w:vAlign w:val="center"/>
          </w:tcPr>
          <w:p w14:paraId="1012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戏曲（折子戏专场）、儿童剧类</w:t>
            </w:r>
          </w:p>
        </w:tc>
        <w:tc>
          <w:tcPr>
            <w:tcW w:w="1383" w:type="dxa"/>
            <w:vAlign w:val="center"/>
          </w:tcPr>
          <w:p w14:paraId="6023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3.2</w:t>
            </w:r>
          </w:p>
        </w:tc>
        <w:tc>
          <w:tcPr>
            <w:tcW w:w="1383" w:type="dxa"/>
            <w:vAlign w:val="center"/>
          </w:tcPr>
          <w:p w14:paraId="3CF6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2.24</w:t>
            </w:r>
          </w:p>
        </w:tc>
        <w:tc>
          <w:tcPr>
            <w:tcW w:w="1383" w:type="dxa"/>
            <w:vAlign w:val="center"/>
          </w:tcPr>
          <w:p w14:paraId="69E7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  <w:tc>
          <w:tcPr>
            <w:tcW w:w="1387" w:type="dxa"/>
            <w:vAlign w:val="center"/>
          </w:tcPr>
          <w:p w14:paraId="08E4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0.96</w:t>
            </w:r>
          </w:p>
        </w:tc>
        <w:tc>
          <w:tcPr>
            <w:tcW w:w="1412" w:type="dxa"/>
            <w:vMerge w:val="continue"/>
            <w:vAlign w:val="center"/>
          </w:tcPr>
          <w:p w14:paraId="4EBC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97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3" w:type="dxa"/>
            <w:gridSpan w:val="2"/>
            <w:vAlign w:val="center"/>
          </w:tcPr>
          <w:p w14:paraId="1F1E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脱口秀、室内乐、小型音乐会等其他小型演出类</w:t>
            </w:r>
          </w:p>
        </w:tc>
        <w:tc>
          <w:tcPr>
            <w:tcW w:w="1383" w:type="dxa"/>
            <w:vAlign w:val="center"/>
          </w:tcPr>
          <w:p w14:paraId="2218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2.4</w:t>
            </w:r>
          </w:p>
        </w:tc>
        <w:tc>
          <w:tcPr>
            <w:tcW w:w="1383" w:type="dxa"/>
            <w:vAlign w:val="center"/>
          </w:tcPr>
          <w:p w14:paraId="334B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1.68</w:t>
            </w:r>
          </w:p>
        </w:tc>
        <w:tc>
          <w:tcPr>
            <w:tcW w:w="1383" w:type="dxa"/>
            <w:vAlign w:val="center"/>
          </w:tcPr>
          <w:p w14:paraId="3B8C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1387" w:type="dxa"/>
            <w:vAlign w:val="center"/>
          </w:tcPr>
          <w:p w14:paraId="4582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0.72</w:t>
            </w:r>
          </w:p>
        </w:tc>
        <w:tc>
          <w:tcPr>
            <w:tcW w:w="1412" w:type="dxa"/>
            <w:vMerge w:val="continue"/>
            <w:vAlign w:val="center"/>
          </w:tcPr>
          <w:p w14:paraId="6A177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D9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4" w:type="dxa"/>
            <w:vMerge w:val="restart"/>
            <w:vAlign w:val="center"/>
          </w:tcPr>
          <w:p w14:paraId="471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小型演出类</w:t>
            </w:r>
          </w:p>
        </w:tc>
        <w:tc>
          <w:tcPr>
            <w:tcW w:w="1499" w:type="dxa"/>
            <w:vAlign w:val="center"/>
          </w:tcPr>
          <w:p w14:paraId="480B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</w:t>
            </w:r>
            <w:r>
              <w:rPr>
                <w:rFonts w:hint="eastAsia"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—10人</w:t>
            </w:r>
          </w:p>
        </w:tc>
        <w:tc>
          <w:tcPr>
            <w:tcW w:w="1383" w:type="dxa"/>
            <w:vAlign w:val="center"/>
          </w:tcPr>
          <w:p w14:paraId="0923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vAlign w:val="center"/>
          </w:tcPr>
          <w:p w14:paraId="789D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1.4</w:t>
            </w:r>
          </w:p>
        </w:tc>
        <w:tc>
          <w:tcPr>
            <w:tcW w:w="1383" w:type="dxa"/>
            <w:vAlign w:val="center"/>
          </w:tcPr>
          <w:p w14:paraId="761F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vAlign w:val="center"/>
          </w:tcPr>
          <w:p w14:paraId="6E24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412" w:type="dxa"/>
            <w:vMerge w:val="continue"/>
            <w:vAlign w:val="center"/>
          </w:tcPr>
          <w:p w14:paraId="31ED5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E3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4" w:type="dxa"/>
            <w:vMerge w:val="continue"/>
            <w:vAlign w:val="center"/>
          </w:tcPr>
          <w:p w14:paraId="45C6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9" w:type="dxa"/>
            <w:vAlign w:val="center"/>
          </w:tcPr>
          <w:p w14:paraId="3864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演员人数1—5人</w:t>
            </w:r>
          </w:p>
        </w:tc>
        <w:tc>
          <w:tcPr>
            <w:tcW w:w="1383" w:type="dxa"/>
            <w:vAlign w:val="center"/>
          </w:tcPr>
          <w:p w14:paraId="1B58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1383" w:type="dxa"/>
            <w:vAlign w:val="center"/>
          </w:tcPr>
          <w:p w14:paraId="715F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0.84</w:t>
            </w:r>
          </w:p>
        </w:tc>
        <w:tc>
          <w:tcPr>
            <w:tcW w:w="1383" w:type="dxa"/>
            <w:vAlign w:val="center"/>
          </w:tcPr>
          <w:p w14:paraId="2D9C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387" w:type="dxa"/>
            <w:vAlign w:val="center"/>
          </w:tcPr>
          <w:p w14:paraId="0B2E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0.36</w:t>
            </w:r>
          </w:p>
        </w:tc>
        <w:tc>
          <w:tcPr>
            <w:tcW w:w="1412" w:type="dxa"/>
            <w:vMerge w:val="continue"/>
            <w:vAlign w:val="center"/>
          </w:tcPr>
          <w:p w14:paraId="2E687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8B3B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</w:p>
    <w:p w14:paraId="0A56E918">
      <w:pP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199</w:t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座</w:t>
      </w:r>
      <w:r>
        <w:rPr>
          <w:rFonts w:hint="eastAsia"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及</w:t>
      </w:r>
      <w:r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  <w:t>以下剧场补助标准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（单位：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 w:bidi="ar-SA"/>
        </w:rPr>
        <w:t>万元/部/场/剧场）</w:t>
      </w:r>
    </w:p>
    <w:tbl>
      <w:tblPr>
        <w:tblStyle w:val="2"/>
        <w:tblW w:w="906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573"/>
        <w:gridCol w:w="1379"/>
        <w:gridCol w:w="1379"/>
        <w:gridCol w:w="1379"/>
        <w:gridCol w:w="1381"/>
        <w:gridCol w:w="1418"/>
      </w:tblGrid>
      <w:tr w14:paraId="585A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5" w:type="dxa"/>
            <w:gridSpan w:val="2"/>
            <w:vMerge w:val="restart"/>
            <w:vAlign w:val="center"/>
          </w:tcPr>
          <w:p w14:paraId="4381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演出项目类别</w:t>
            </w:r>
          </w:p>
        </w:tc>
        <w:tc>
          <w:tcPr>
            <w:tcW w:w="6936" w:type="dxa"/>
            <w:gridSpan w:val="5"/>
            <w:vAlign w:val="center"/>
          </w:tcPr>
          <w:p w14:paraId="476F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补助标准</w:t>
            </w:r>
          </w:p>
        </w:tc>
      </w:tr>
      <w:tr w14:paraId="4846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25" w:type="dxa"/>
            <w:gridSpan w:val="2"/>
            <w:vMerge w:val="continue"/>
            <w:vAlign w:val="center"/>
          </w:tcPr>
          <w:p w14:paraId="5741C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9" w:type="dxa"/>
            <w:vAlign w:val="center"/>
          </w:tcPr>
          <w:p w14:paraId="611C0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9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（含）以上</w:t>
            </w:r>
          </w:p>
        </w:tc>
        <w:tc>
          <w:tcPr>
            <w:tcW w:w="1379" w:type="dxa"/>
            <w:vAlign w:val="center"/>
          </w:tcPr>
          <w:p w14:paraId="720F8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7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9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0%</w:t>
            </w:r>
          </w:p>
        </w:tc>
        <w:tc>
          <w:tcPr>
            <w:tcW w:w="1379" w:type="dxa"/>
            <w:vAlign w:val="center"/>
          </w:tcPr>
          <w:p w14:paraId="56E48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50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70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</w:p>
        </w:tc>
        <w:tc>
          <w:tcPr>
            <w:tcW w:w="1381" w:type="dxa"/>
            <w:vAlign w:val="center"/>
          </w:tcPr>
          <w:p w14:paraId="719D8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（含）至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50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</w:p>
        </w:tc>
        <w:tc>
          <w:tcPr>
            <w:tcW w:w="1418" w:type="dxa"/>
            <w:vAlign w:val="center"/>
          </w:tcPr>
          <w:p w14:paraId="2187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售票率</w:t>
            </w:r>
            <w:r>
              <w:rPr>
                <w:rStyle w:val="18"/>
                <w:rFonts w:hint="eastAsia" w:ascii="Times New Roman" w:hAnsi="Times New Roman" w:eastAsia="黑体"/>
                <w:color w:val="000000"/>
                <w:lang w:val="en-US" w:eastAsia="zh-CN" w:bidi="ar"/>
              </w:rPr>
              <w:t>30</w:t>
            </w:r>
            <w:r>
              <w:rPr>
                <w:rStyle w:val="18"/>
                <w:rFonts w:ascii="Times New Roman" w:hAnsi="Times New Roman" w:eastAsia="黑体"/>
                <w:color w:val="000000"/>
                <w:lang w:val="en-US" w:eastAsia="zh-CN" w:bidi="ar"/>
              </w:rPr>
              <w:t>%</w:t>
            </w:r>
            <w:r>
              <w:rPr>
                <w:rStyle w:val="19"/>
                <w:rFonts w:ascii="Times New Roman" w:hAnsi="Times New Roman"/>
                <w:color w:val="000000"/>
                <w:lang w:val="en-US" w:eastAsia="zh-CN" w:bidi="ar"/>
              </w:rPr>
              <w:t>以下</w:t>
            </w:r>
          </w:p>
        </w:tc>
      </w:tr>
      <w:tr w14:paraId="5423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5" w:type="dxa"/>
            <w:gridSpan w:val="2"/>
            <w:vAlign w:val="center"/>
          </w:tcPr>
          <w:p w14:paraId="124C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舞剧、歌剧、杂技剧、音乐剧类</w:t>
            </w:r>
          </w:p>
        </w:tc>
        <w:tc>
          <w:tcPr>
            <w:tcW w:w="1379" w:type="dxa"/>
            <w:vAlign w:val="center"/>
          </w:tcPr>
          <w:p w14:paraId="27F3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vAlign w:val="center"/>
          </w:tcPr>
          <w:p w14:paraId="6018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2.8</w:t>
            </w:r>
          </w:p>
        </w:tc>
        <w:tc>
          <w:tcPr>
            <w:tcW w:w="1379" w:type="dxa"/>
            <w:vAlign w:val="center"/>
          </w:tcPr>
          <w:p w14:paraId="056B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vAlign w:val="center"/>
          </w:tcPr>
          <w:p w14:paraId="48E4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1418" w:type="dxa"/>
            <w:vMerge w:val="restart"/>
            <w:vAlign w:val="center"/>
          </w:tcPr>
          <w:p w14:paraId="10EE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不予补助</w:t>
            </w:r>
          </w:p>
        </w:tc>
      </w:tr>
      <w:tr w14:paraId="58AA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5" w:type="dxa"/>
            <w:gridSpan w:val="2"/>
            <w:vAlign w:val="center"/>
          </w:tcPr>
          <w:p w14:paraId="3E8C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话剧、戏曲（全剧）、交响（管弦乐）音乐会类</w:t>
            </w:r>
          </w:p>
        </w:tc>
        <w:tc>
          <w:tcPr>
            <w:tcW w:w="1379" w:type="dxa"/>
            <w:vAlign w:val="center"/>
          </w:tcPr>
          <w:p w14:paraId="44F6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vAlign w:val="center"/>
          </w:tcPr>
          <w:p w14:paraId="6E45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2.1</w:t>
            </w:r>
          </w:p>
        </w:tc>
        <w:tc>
          <w:tcPr>
            <w:tcW w:w="1379" w:type="dxa"/>
            <w:vAlign w:val="center"/>
          </w:tcPr>
          <w:p w14:paraId="5880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  <w:tc>
          <w:tcPr>
            <w:tcW w:w="1381" w:type="dxa"/>
            <w:vAlign w:val="center"/>
          </w:tcPr>
          <w:p w14:paraId="0B1A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  <w:tc>
          <w:tcPr>
            <w:tcW w:w="1418" w:type="dxa"/>
            <w:vMerge w:val="continue"/>
            <w:vAlign w:val="center"/>
          </w:tcPr>
          <w:p w14:paraId="5A2D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BE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5" w:type="dxa"/>
            <w:gridSpan w:val="2"/>
            <w:vAlign w:val="center"/>
          </w:tcPr>
          <w:p w14:paraId="62CC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戏曲（折子戏专场）、儿童剧类</w:t>
            </w:r>
          </w:p>
        </w:tc>
        <w:tc>
          <w:tcPr>
            <w:tcW w:w="1379" w:type="dxa"/>
            <w:vAlign w:val="center"/>
          </w:tcPr>
          <w:p w14:paraId="439F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  <w:tc>
          <w:tcPr>
            <w:tcW w:w="1379" w:type="dxa"/>
            <w:vAlign w:val="center"/>
          </w:tcPr>
          <w:p w14:paraId="0DFC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1.12</w:t>
            </w:r>
          </w:p>
        </w:tc>
        <w:tc>
          <w:tcPr>
            <w:tcW w:w="1379" w:type="dxa"/>
            <w:vAlign w:val="center"/>
          </w:tcPr>
          <w:p w14:paraId="718E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0.8</w:t>
            </w:r>
          </w:p>
        </w:tc>
        <w:tc>
          <w:tcPr>
            <w:tcW w:w="1381" w:type="dxa"/>
            <w:vAlign w:val="center"/>
          </w:tcPr>
          <w:p w14:paraId="62EE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0.48</w:t>
            </w:r>
          </w:p>
        </w:tc>
        <w:tc>
          <w:tcPr>
            <w:tcW w:w="1418" w:type="dxa"/>
            <w:vMerge w:val="continue"/>
            <w:vAlign w:val="center"/>
          </w:tcPr>
          <w:p w14:paraId="58A4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BD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5" w:type="dxa"/>
            <w:gridSpan w:val="2"/>
            <w:vAlign w:val="center"/>
          </w:tcPr>
          <w:p w14:paraId="5CBD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脱口秀、室内乐、小型音乐会等其他小型演出类</w:t>
            </w:r>
          </w:p>
        </w:tc>
        <w:tc>
          <w:tcPr>
            <w:tcW w:w="1379" w:type="dxa"/>
            <w:vAlign w:val="center"/>
          </w:tcPr>
          <w:p w14:paraId="0281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  <w:tc>
          <w:tcPr>
            <w:tcW w:w="1379" w:type="dxa"/>
            <w:vAlign w:val="center"/>
          </w:tcPr>
          <w:p w14:paraId="72FD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0.84</w:t>
            </w:r>
          </w:p>
        </w:tc>
        <w:tc>
          <w:tcPr>
            <w:tcW w:w="1379" w:type="dxa"/>
            <w:vAlign w:val="center"/>
          </w:tcPr>
          <w:p w14:paraId="7B02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381" w:type="dxa"/>
            <w:vAlign w:val="center"/>
          </w:tcPr>
          <w:p w14:paraId="53C5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0.36</w:t>
            </w:r>
          </w:p>
        </w:tc>
        <w:tc>
          <w:tcPr>
            <w:tcW w:w="1418" w:type="dxa"/>
            <w:vMerge w:val="continue"/>
            <w:vAlign w:val="center"/>
          </w:tcPr>
          <w:p w14:paraId="7B0E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30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2" w:type="dxa"/>
            <w:vMerge w:val="restart"/>
            <w:vAlign w:val="center"/>
          </w:tcPr>
          <w:p w14:paraId="5659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小型演出类</w:t>
            </w:r>
          </w:p>
        </w:tc>
        <w:tc>
          <w:tcPr>
            <w:tcW w:w="1573" w:type="dxa"/>
            <w:vAlign w:val="center"/>
          </w:tcPr>
          <w:p w14:paraId="4BCD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</w:t>
            </w:r>
            <w:r>
              <w:rPr>
                <w:rFonts w:hint="eastAsia"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—10人</w:t>
            </w:r>
          </w:p>
        </w:tc>
        <w:tc>
          <w:tcPr>
            <w:tcW w:w="1379" w:type="dxa"/>
            <w:vAlign w:val="center"/>
          </w:tcPr>
          <w:p w14:paraId="44C4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vAlign w:val="center"/>
          </w:tcPr>
          <w:p w14:paraId="6C5B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</w:t>
            </w:r>
          </w:p>
        </w:tc>
        <w:tc>
          <w:tcPr>
            <w:tcW w:w="1379" w:type="dxa"/>
            <w:vAlign w:val="center"/>
          </w:tcPr>
          <w:p w14:paraId="022D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1381" w:type="dxa"/>
            <w:vAlign w:val="center"/>
          </w:tcPr>
          <w:p w14:paraId="3D28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1418" w:type="dxa"/>
            <w:vMerge w:val="continue"/>
            <w:vAlign w:val="center"/>
          </w:tcPr>
          <w:p w14:paraId="0449D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19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2" w:type="dxa"/>
            <w:vMerge w:val="continue"/>
            <w:vAlign w:val="center"/>
          </w:tcPr>
          <w:p w14:paraId="3F3F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3" w:type="dxa"/>
            <w:vAlign w:val="center"/>
          </w:tcPr>
          <w:p w14:paraId="37BD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演员人数1—5人</w:t>
            </w:r>
          </w:p>
        </w:tc>
        <w:tc>
          <w:tcPr>
            <w:tcW w:w="1379" w:type="dxa"/>
            <w:vAlign w:val="center"/>
          </w:tcPr>
          <w:p w14:paraId="1191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379" w:type="dxa"/>
            <w:vAlign w:val="center"/>
          </w:tcPr>
          <w:p w14:paraId="3C36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0.42</w:t>
            </w:r>
          </w:p>
        </w:tc>
        <w:tc>
          <w:tcPr>
            <w:tcW w:w="1379" w:type="dxa"/>
            <w:vAlign w:val="center"/>
          </w:tcPr>
          <w:p w14:paraId="1E48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1381" w:type="dxa"/>
            <w:vAlign w:val="center"/>
          </w:tcPr>
          <w:p w14:paraId="53AC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0.18</w:t>
            </w:r>
          </w:p>
        </w:tc>
        <w:tc>
          <w:tcPr>
            <w:tcW w:w="1418" w:type="dxa"/>
            <w:vMerge w:val="continue"/>
            <w:vAlign w:val="center"/>
          </w:tcPr>
          <w:p w14:paraId="7F8E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ascii="Times New Roman" w:hAnsi="Times New Roman" w:eastAsia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B3077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200" w:line="600" w:lineRule="exact"/>
        <w:jc w:val="both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</w:p>
    <w:p w14:paraId="4D3E5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200" w:line="600" w:lineRule="exact"/>
        <w:jc w:val="both"/>
        <w:rPr>
          <w:rFonts w:ascii="Times New Roman" w:hAnsi="Times New Roman" w:eastAsia="黑体"/>
          <w:color w:val="000000"/>
          <w:kern w:val="2"/>
          <w:sz w:val="32"/>
          <w:szCs w:val="32"/>
          <w:lang w:val="en-US" w:eastAsia="zh-CN" w:bidi="ar-SA"/>
        </w:rPr>
      </w:pPr>
    </w:p>
    <w:p w14:paraId="5E5D3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附件2</w:t>
      </w:r>
    </w:p>
    <w:p w14:paraId="73F80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项目申请审批流程表</w:t>
      </w:r>
    </w:p>
    <w:tbl>
      <w:tblPr>
        <w:tblStyle w:val="2"/>
        <w:tblW w:w="852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0"/>
        <w:gridCol w:w="3052"/>
      </w:tblGrid>
      <w:tr w14:paraId="50AC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0" w:type="dxa"/>
            <w:vAlign w:val="center"/>
          </w:tcPr>
          <w:p w14:paraId="1A32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审批流程图</w:t>
            </w:r>
          </w:p>
        </w:tc>
        <w:tc>
          <w:tcPr>
            <w:tcW w:w="3052" w:type="dxa"/>
            <w:vAlign w:val="center"/>
          </w:tcPr>
          <w:p w14:paraId="224B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评审内容</w:t>
            </w:r>
          </w:p>
        </w:tc>
      </w:tr>
      <w:tr w14:paraId="464D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2" w:hRule="atLeast"/>
        </w:trPr>
        <w:tc>
          <w:tcPr>
            <w:tcW w:w="5470" w:type="dxa"/>
            <w:vAlign w:val="top"/>
          </w:tcPr>
          <w:p w14:paraId="455CE2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167005</wp:posOffset>
                      </wp:positionV>
                      <wp:extent cx="2160905" cy="297180"/>
                      <wp:effectExtent l="6350" t="6350" r="8255" b="8890"/>
                      <wp:wrapNone/>
                      <wp:docPr id="2" name="_x0000_s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9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7EFDCDCB">
                                  <w:pPr>
                                    <w:jc w:val="center"/>
                                    <w:rPr>
                                      <w:rFonts w:hint="eastAsia" w:ascii="仿宋_GB2312" w:hAnsi="楷体" w:eastAsia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楷体" w:eastAsia="仿宋_GB2312"/>
                                      <w:sz w:val="24"/>
                                      <w:szCs w:val="24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 w:ascii="仿宋_GB2312" w:hAnsi="楷体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提交备案材料</w:t>
                                  </w:r>
                                </w:p>
                                <w:p w14:paraId="1C19142B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51" o:spid="_x0000_s1026" o:spt="1" style="position:absolute;left:0pt;margin-left:17.5pt;margin-top:13.15pt;height:23.4pt;width:170.15pt;z-index:251660288;mso-width-relative:page;mso-height-relative:page;" fillcolor="#FFFFFF" filled="t" stroked="t" coordsize="21600,21600" o:gfxdata="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vVLp2AAAAAgBAAAPAAAAAAAAAAEAIAAAACIAAABkcnMvZG93bnJldi54bWxQSwECFAAU&#10;AAAACACHTuJAngZsjvEBAAADBAAADgAAAAAAAAABACAAAAAn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7EFDCDCB">
                            <w:pPr>
                              <w:jc w:val="center"/>
                              <w:rPr>
                                <w:rFonts w:hint="eastAsia" w:ascii="仿宋_GB2312" w:hAnsi="楷体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楷体" w:eastAsia="仿宋_GB2312"/>
                                <w:sz w:val="24"/>
                                <w:szCs w:val="24"/>
                              </w:rPr>
                              <w:t>申请单位</w:t>
                            </w:r>
                            <w:r>
                              <w:rPr>
                                <w:rFonts w:hint="eastAsia" w:ascii="仿宋_GB2312" w:hAnsi="楷体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提交备案材料</w:t>
                            </w:r>
                          </w:p>
                          <w:p w14:paraId="1C19142B"/>
                        </w:txbxContent>
                      </v:textbox>
                    </v:rect>
                  </w:pict>
                </mc:Fallback>
              </mc:AlternateContent>
            </w:r>
          </w:p>
          <w:p w14:paraId="5A6C1B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 w14:paraId="28D73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167640"/>
                      <wp:effectExtent l="37465" t="0" r="38100" b="0"/>
                      <wp:wrapNone/>
                      <wp:docPr id="3" name="_x0000_s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14705" y="116204"/>
                                <a:ext cx="634" cy="16764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52" o:spid="_x0000_s1026" o:spt="20" style="position:absolute;left:0pt;margin-left:0pt;margin-top:0pt;height:13.2pt;width:0.05pt;z-index:251660288;mso-width-relative:page;mso-height-relative:page;" filled="f" stroked="t" coordsize="21600,21600" o:gfxdata="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/uK2F0AAAAAEBAAAPAAAAAAAAAAEAIAAAACIAAABkcnMvZG93bnJldi54bWxQ&#10;SwECFAAUAAAACACHTuJAOGkiHv8BAAD4AwAADgAAAAAAAAABACAAAAAfAQAAZHJzL2Uyb0RvYy54&#10;bWxQSwUGAAAAAAYABgBZAQAAkA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22581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114935</wp:posOffset>
                      </wp:positionV>
                      <wp:extent cx="2160905" cy="297180"/>
                      <wp:effectExtent l="6350" t="6350" r="8255" b="8890"/>
                      <wp:wrapNone/>
                      <wp:docPr id="4" name="_x0000_s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9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05C0CCF3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备案材料初审</w:t>
                                  </w:r>
                                </w:p>
                                <w:p w14:paraId="3086FF0A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53" o:spid="_x0000_s1026" o:spt="1" style="position:absolute;left:0pt;margin-left:18.6pt;margin-top:9.05pt;height:23.4pt;width:170.15pt;z-index:251660288;mso-width-relative:page;mso-height-relative:page;" fillcolor="#FFFFFF" filled="t" stroked="t" coordsize="21600,21600" o:gfxdata="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eE492AAAAAgBAAAPAAAAAAAAAAEAIAAAACIAAABkcnMvZG93bnJldi54bWxQSwECFAAU&#10;AAAACACHTuJAOEVwmPEBAAADBAAADgAAAAAAAAABACAAAAAn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05C0CCF3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备案材料初审</w:t>
                            </w:r>
                          </w:p>
                          <w:p w14:paraId="3086FF0A"/>
                        </w:txbxContent>
                      </v:textbox>
                    </v:rect>
                  </w:pict>
                </mc:Fallback>
              </mc:AlternateContent>
            </w:r>
          </w:p>
          <w:p w14:paraId="3E1F53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205740"/>
                      <wp:effectExtent l="37465" t="0" r="38100" b="0"/>
                      <wp:wrapNone/>
                      <wp:docPr id="5" name="_x0000_s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08990" y="255270"/>
                                <a:ext cx="635" cy="2057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54" o:spid="_x0000_s1026" o:spt="20" style="position:absolute;left:0pt;margin-left:0pt;margin-top:0pt;height:16.2pt;width:0.05pt;z-index:251660288;mso-width-relative:page;mso-height-relative:page;" filled="f" stroked="t" coordsize="21600,21600" o:gfxdata="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NCaVNAAAAABAQAADwAAAAAAAAABACAAAAAiAAAAZHJzL2Rvd25yZXYueG1s&#10;UEsBAhQAFAAAAAgAh07iQCUTqZYAAgAA+AMAAA4AAAAAAAAAAQAgAAAAHwEAAGRycy9lMm9Eb2Mu&#10;eG1sUEsFBgAAAAAGAAYAWQEAAJEFAAAAAA=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8CBC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 w14:paraId="4EFE3E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94615</wp:posOffset>
                      </wp:positionV>
                      <wp:extent cx="2160905" cy="297180"/>
                      <wp:effectExtent l="6350" t="6350" r="8255" b="8890"/>
                      <wp:wrapNone/>
                      <wp:docPr id="6" name="_x0000_s2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9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646DA052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项目实施及监督</w:t>
                                  </w:r>
                                </w:p>
                                <w:p w14:paraId="7D295998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55" o:spid="_x0000_s1026" o:spt="1" style="position:absolute;left:0pt;margin-left:17.75pt;margin-top:7.45pt;height:23.4pt;width:170.15pt;z-index:251660288;mso-width-relative:page;mso-height-relative:page;" fillcolor="#FFFFFF" filled="t" stroked="t" coordsize="21600,21600" o:gfxdata="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FXTcTXAAAACAEAAA8AAAAAAAAAAQAgAAAAIgAAAGRycy9kb3ducmV2LnhtbFBLAQIUABQA&#10;AAAIAIdO4kB3m+T18QEAAAMEAAAOAAAAAAAAAAEAIAAAACYBAABkcnMvZTJvRG9jLnhtbFBLBQYA&#10;AAAABgAGAFkBAACJBQAAAAA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646DA052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项目实施及监督</w:t>
                            </w:r>
                          </w:p>
                          <w:p w14:paraId="7D295998"/>
                        </w:txbxContent>
                      </v:textbox>
                    </v:rect>
                  </w:pict>
                </mc:Fallback>
              </mc:AlternateContent>
            </w:r>
          </w:p>
          <w:p w14:paraId="79726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 w14:paraId="131570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7" name="_x0000_s2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02005" y="35560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56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OEHh0AAAAAIBAAAPAAAAAAAAAAEAIAAAACIAAABkcnMvZG93bnJldi54bWxQ&#10;SwECFAAUAAAACACHTuJAUce/Jv8BAAD4AwAADgAAAAAAAAABACAAAAAfAQAAZHJzL2Uyb0RvYy54&#10;bWxQSwUGAAAAAAYABgBZAQAAkA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FF8C704">
            <w:pPr>
              <w:pageBreakBefore w:val="0"/>
              <w:widowControl w:val="0"/>
              <w:tabs>
                <w:tab w:val="center" w:pos="285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2646" w:firstLineChars="1260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115570</wp:posOffset>
                      </wp:positionV>
                      <wp:extent cx="2160905" cy="297180"/>
                      <wp:effectExtent l="6350" t="6350" r="8255" b="8890"/>
                      <wp:wrapNone/>
                      <wp:docPr id="8" name="_x0000_s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9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22F0C068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申请单位提交结项材料</w:t>
                                  </w:r>
                                </w:p>
                                <w:p w14:paraId="26F289DE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57" o:spid="_x0000_s1026" o:spt="1" style="position:absolute;left:0pt;margin-left:19pt;margin-top:9.1pt;height:23.4pt;width:170.15pt;z-index:251660288;mso-width-relative:page;mso-height-relative:page;" fillcolor="#FFFFFF" filled="t" stroked="t" coordsize="21600,21600" o:gfxdata="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gXw8PXAAAACAEAAA8AAAAAAAAAAQAgAAAAIgAAAGRycy9kb3ducmV2LnhtbFBLAQIUABQA&#10;AAAIAIdO4kB0wki08QEAAAMEAAAOAAAAAAAAAAEAIAAAACYBAABkcnMvZTJvRG9jLnhtbFBLBQYA&#10;AAAABgAGAFkBAACJBQAAAAA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22F0C068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申请单位提交结项材料</w:t>
                            </w:r>
                          </w:p>
                          <w:p w14:paraId="26F289DE"/>
                        </w:txbxContent>
                      </v:textbox>
                    </v:rect>
                  </w:pict>
                </mc:Fallback>
              </mc:AlternateContent>
            </w:r>
          </w:p>
          <w:p w14:paraId="0071EA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2520" w:firstLineChars="1200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85445" cy="12700"/>
                      <wp:effectExtent l="0" t="27940" r="3175" b="35560"/>
                      <wp:wrapNone/>
                      <wp:docPr id="9" name="_x0000_s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24305" y="139700"/>
                                <a:ext cx="385445" cy="127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58" o:spid="_x0000_s1026" o:spt="20" style="position:absolute;left:0pt;margin-left:0pt;margin-top:0pt;height:1pt;width:30.35pt;z-index:251660288;mso-width-relative:page;mso-height-relative:page;" filled="f" stroked="t" coordsize="21600,21600" o:gfxdata="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dVyo60gAAAAIBAAAPAAAAAAAAAAEAIAAAACIAAABkcnMvZG93bnJldi54bWxQ&#10;SwECFAAUAAAACACHTuJAoRKnn/0BAAD7AwAADgAAAAAAAAABACAAAAAhAQAAZHJzL2Uyb0RvYy54&#10;bWxQSwUGAAAAAAYABgBZAQAAkA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ab/>
            </w:r>
          </w:p>
          <w:p w14:paraId="549392E5">
            <w:pPr>
              <w:pageBreakBefore w:val="0"/>
              <w:widowControl w:val="0"/>
              <w:tabs>
                <w:tab w:val="center" w:pos="240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10" name="_x0000_s2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98195" y="56514"/>
                                <a:ext cx="6350" cy="23304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59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04QeHQAAAAAgEAAA8AAAAAAAAAAQAgAAAAIgAAAGRycy9kb3ducmV2Lnht&#10;bFBLAQIUABQAAAAIAIdO4kDvFJN1AQIAAPkDAAAOAAAAAAAAAAEAIAAAAB8BAABkcnMvZTJvRG9j&#10;LnhtbFBLBQYAAAAABgAGAFkBAACSBQAAAAA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 xml:space="preserve">     </w:t>
            </w:r>
          </w:p>
          <w:p w14:paraId="129E94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73660</wp:posOffset>
                      </wp:positionV>
                      <wp:extent cx="649605" cy="297180"/>
                      <wp:effectExtent l="6350" t="6350" r="6985" b="8890"/>
                      <wp:wrapNone/>
                      <wp:docPr id="11" name="_x0000_s2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6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52C86458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不通过</w:t>
                                  </w:r>
                                </w:p>
                                <w:p w14:paraId="7D042A5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60" o:spid="_x0000_s1026" o:spt="1" style="position:absolute;left:0pt;margin-left:214.05pt;margin-top:5.8pt;height:23.4pt;width:51.15pt;z-index:251660288;mso-width-relative:page;mso-height-relative:page;" fillcolor="#FFFFFF" filled="t" stroked="t" coordsize="21600,21600" o:gfxdata="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XpqgNcAAAAJAQAADwAAAAAAAAABACAAAAAiAAAAZHJzL2Rvd25yZXYueG1sUEsBAhQAFAAA&#10;AAgAh07iQM4X7I7wAQAAAwQAAA4AAAAAAAAAAQAgAAAAJgEAAGRycy9lMm9Eb2MueG1sUEsFBgAA&#10;AAAGAAYAWQEAAIgFAAAAAA=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52C86458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不通过</w:t>
                            </w:r>
                          </w:p>
                          <w:p w14:paraId="7D042A5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-6350</wp:posOffset>
                      </wp:positionV>
                      <wp:extent cx="565785" cy="1281430"/>
                      <wp:effectExtent l="0" t="0" r="6350" b="51435"/>
                      <wp:wrapNone/>
                      <wp:docPr id="12" name="_x0000_s2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65785" cy="1281430"/>
                              </a:xfrm>
                              <a:prstGeom prst="bentConnector2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arrow" w="med" len="med"/>
                              </a:ln>
                            </wps:spPr>
                            <wps:bodyPr rot="540000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061" o:spid="_x0000_s1026" o:spt="33" type="#_x0000_t33" style="position:absolute;left:0pt;margin-left:117.8pt;margin-top:-0.5pt;height:100.9pt;width:44.55pt;rotation:5898240f;z-index:251660288;mso-width-relative:page;mso-height-relative:page;" filled="f" stroked="t" coordsize="21600,21600" o:gfxdata="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Z5Rk2AAAAAoBAAAPAAAAAAAAAAEAIAAAACIAAABk&#10;cnMvZG93bnJldi54bWxQSwECFAAUAAAACACHTuJAXn4W0wYCAAAOBAAADgAAAAAAAAABACAAAAAn&#10;AQAAZHJzL2Uyb0RvYy54bWxQSwUGAAAAAAYABgBZAQAAnwUAAAAA&#10;">
                      <v:fill on="f" focussize="0,0"/>
                      <v:stroke weight="1pt" color="#FFFFFF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73025</wp:posOffset>
                      </wp:positionV>
                      <wp:extent cx="544830" cy="288290"/>
                      <wp:effectExtent l="6350" t="6350" r="8890" b="6350"/>
                      <wp:wrapNone/>
                      <wp:docPr id="13" name="_x0000_s2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10543D33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通过</w:t>
                                  </w:r>
                                </w:p>
                                <w:p w14:paraId="4DFDD892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62" o:spid="_x0000_s1026" o:spt="1" style="position:absolute;left:0pt;margin-left:169.1pt;margin-top:5.75pt;height:22.7pt;width:42.9pt;z-index:251660288;mso-width-relative:page;mso-height-relative:page;" fillcolor="#FFFFFF" filled="t" stroked="t" coordsize="21600,21600" o:gfxdata="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mgc22AAAAAkBAAAPAAAAAAAAAAEAIAAAACIAAABkcnMvZG93bnJldi54bWxQSwECFAAU&#10;AAAACACHTuJAPSsDvfEBAAADBAAADgAAAAAAAAABACAAAAAn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10543D33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通过</w:t>
                            </w:r>
                          </w:p>
                          <w:p w14:paraId="4DFDD89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129540</wp:posOffset>
                      </wp:positionV>
                      <wp:extent cx="1447800" cy="297180"/>
                      <wp:effectExtent l="6350" t="6350" r="8890" b="8890"/>
                      <wp:wrapNone/>
                      <wp:docPr id="14" name="_x0000_s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505AD53A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第三方机构审核</w:t>
                                  </w:r>
                                </w:p>
                                <w:p w14:paraId="7AA4F5D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63" o:spid="_x0000_s1026" o:spt="1" style="position:absolute;left:0pt;margin-left:18.2pt;margin-top:10.2pt;height:23.4pt;width:114pt;z-index:251660288;mso-width-relative:page;mso-height-relative:page;" fillcolor="#FFFFFF" filled="t" stroked="t" coordsize="21600,21600" o:gfxdata="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EC1o1wAAAAgBAAAPAAAAAAAAAAEAIAAAACIAAABkcnMvZG93bnJldi54bWxQSwECFAAUAAAA&#10;CACHTuJAxCHELu8BAAAEBAAADgAAAAAAAAABACAAAAAmAQAAZHJzL2Uyb0RvYy54bWxQSwUGAAAA&#10;AAYABgBZAQAAhw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505AD53A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第三方机构审核</w:t>
                            </w:r>
                          </w:p>
                          <w:p w14:paraId="7AA4F5D7"/>
                        </w:txbxContent>
                      </v:textbox>
                    </v:rect>
                  </w:pict>
                </mc:Fallback>
              </mc:AlternateContent>
            </w:r>
          </w:p>
          <w:p w14:paraId="19130553">
            <w:pPr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36830</wp:posOffset>
                      </wp:positionV>
                      <wp:extent cx="354330" cy="0"/>
                      <wp:effectExtent l="0" t="0" r="0" b="0"/>
                      <wp:wrapNone/>
                      <wp:docPr id="15" name="_x0000_s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ln w="6350">
                                <a:solidFill>
                                  <a:prstClr val="white"/>
                                </a:solidFill>
                                <a:tailEnd type="arrow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064" o:spid="_x0000_s1026" o:spt="100" style="position:absolute;left:0pt;margin-left:139.75pt;margin-top:2.9pt;height:0pt;width:27.9pt;z-index:251660288;mso-width-relative:page;mso-height-relative:page;" filled="f" stroked="t" coordsize="354330,0" o:gfxdata="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jnpnWAAAABwEAAA8AAAAAAAAAAQAgAAAAIgAAAGRycy9kb3ducmV2LnhtbFBL&#10;AQIUABQAAAAIAIdO4kDM6hof+AEAAAgEAAAOAAAAAAAAAAEAIAAAACUBAABkcnMvZTJvRG9jLnht&#10;bFBLBQYAAAAABgAGAFkBAACPBQAAAAA=&#10;">
                      <v:fill on="f" focussize="0,0"/>
                      <v:stroke weight="0.5pt" color="#FFFFFF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ab/>
            </w:r>
          </w:p>
          <w:p w14:paraId="46D642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985" cy="360045"/>
                      <wp:effectExtent l="36830" t="0" r="32385" b="1905"/>
                      <wp:wrapNone/>
                      <wp:docPr id="16" name="_x0000_s2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039620" y="607695"/>
                                <a:ext cx="6984" cy="3600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65" o:spid="_x0000_s1026" o:spt="20" style="position:absolute;left:0pt;flip:x;margin-left:0pt;margin-top:0pt;height:28.35pt;width:0.55pt;z-index:251660288;mso-width-relative:page;mso-height-relative:page;" filled="f" stroked="t" coordsize="21600,21600" o:gfxdata="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v6stzTAAAAAgEAAA8AAAAAAAAAAQAgAAAAIgAAAGRy&#10;cy9kb3ducmV2LnhtbFBLAQIUABQAAAAIAIdO4kAyWk3uCgIAAAUEAAAOAAAAAAAAAAEAIAAAACIB&#10;AABkcnMvZTJvRG9jLnhtbFBLBQYAAAAABgAGAFkBAACeBQAAAAA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7145" cy="480060"/>
                      <wp:effectExtent l="35560" t="0" r="23495" b="0"/>
                      <wp:wrapNone/>
                      <wp:docPr id="17" name="_x0000_s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033904" y="1708785"/>
                                <a:ext cx="17146" cy="4800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66" o:spid="_x0000_s1026" o:spt="20" style="position:absolute;left:0pt;flip:x;margin-left:0pt;margin-top:0pt;height:37.8pt;width:1.35pt;z-index:251660288;mso-width-relative:page;mso-height-relative:page;" filled="f" stroked="t" coordsize="21600,21600" o:gfxdata="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bLr+1QAAAAIBAAAPAAAAAAAAAAEAIAAAACIA&#10;AABkcnMvZG93bnJldi54bWxQSwECFAAUAAAACACHTuJAtKClbwwCAAAHBAAADgAAAAAAAAABACAA&#10;AAAkAQAAZHJzL2Uyb0RvYy54bWxQSwUGAAAAAAYABgBZAQAAog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18" name="_x0000_s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99870" y="1946910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67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04QeHQAAAAAgEAAA8AAAAAAAAAAQAgAAAAIgAAAGRycy9kb3ducmV2Lnht&#10;bFBLAQIUABQAAAAIAIdO4kC/Ktp9AQIAAPwDAAAOAAAAAAAAAAEAIAAAAB8BAABkcnMvZTJvRG9j&#10;LnhtbFBLBQYAAAAABgAGAFkBAACSBQAAAAA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2204085</wp:posOffset>
                      </wp:positionV>
                      <wp:extent cx="1087120" cy="297180"/>
                      <wp:effectExtent l="6350" t="6350" r="7620" b="8890"/>
                      <wp:wrapNone/>
                      <wp:docPr id="19" name="_x0000_s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3EAAA13D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不予拨付</w:t>
                                  </w:r>
                                </w:p>
                                <w:p w14:paraId="16287792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68" o:spid="_x0000_s1026" o:spt="1" style="position:absolute;left:0pt;margin-left:101.5pt;margin-top:173.55pt;height:23.4pt;width:85.6pt;z-index:251660288;mso-width-relative:page;mso-height-relative:page;" fillcolor="#FFFFFF" filled="t" stroked="t" coordsize="21600,21600" o:gfxdata="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DZSubaAAAACwEAAA8AAAAAAAAAAQAgAAAAIgAAAGRycy9kb3ducmV2LnhtbFBLAQIU&#10;ABQAAAAIAIdO4kB9osKt8QEAAAQEAAAOAAAAAAAAAAEAIAAAACkBAABkcnMvZTJvRG9jLnhtbFBL&#10;BQYAAAAABgAGAFkBAACMBQAAAAA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3EAAA13D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不予拨付</w:t>
                            </w:r>
                          </w:p>
                          <w:p w14:paraId="1628779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20" name="_x0000_s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57885" y="1937385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69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ThB4dAAAAACAQAADwAAAAAAAAABACAAAAAiAAAAZHJzL2Rvd25yZXYu&#10;eG1sUEsBAhQAFAAAAAgAh07iQBdlnIoDAgAA+wMAAA4AAAAAAAAAAQAgAAAAHwEAAGRycy9lMm9E&#10;b2MueG1sUEsFBgAAAAAGAAYAWQEAAJQFAAAAAA=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40" cy="142875"/>
                      <wp:effectExtent l="36830" t="0" r="36830" b="1905"/>
                      <wp:wrapNone/>
                      <wp:docPr id="21" name="_x0000_s2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485900" y="1299845"/>
                                <a:ext cx="2540" cy="142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70" o:spid="_x0000_s1026" o:spt="20" style="position:absolute;left:0pt;flip:x;margin-left:0pt;margin-top:0pt;height:11.25pt;width:0.2pt;z-index:251660288;mso-width-relative:page;mso-height-relative:page;" filled="f" stroked="t" coordsize="21600,21600" o:gfxdata="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0JBlvTAAAAAQEAAA8AAAAAAAAAAQAgAAAAIgAAAGRycy9k&#10;b3ducmV2LnhtbFBLAQIUABQAAAAIAIdO4kBEGz4dBwIAAAYEAAAOAAAAAAAAAAEAIAAAACIBAABk&#10;cnMvZTJvRG9jLnhtbFBLBQYAAAAABgAGAFkBAACbBQAAAAA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40" cy="142875"/>
                      <wp:effectExtent l="36830" t="0" r="36830" b="1905"/>
                      <wp:wrapNone/>
                      <wp:docPr id="22" name="_x0000_s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054100" y="1297305"/>
                                <a:ext cx="2540" cy="142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71" o:spid="_x0000_s1026" o:spt="20" style="position:absolute;left:0pt;flip:x;margin-left:0pt;margin-top:0pt;height:11.25pt;width:0.2pt;z-index:251660288;mso-width-relative:page;mso-height-relative:page;" filled="f" stroked="t" coordsize="21600,21600" o:gfxdata="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CQZb0wAAAAEBAAAPAAAAAAAAAAEAIAAAACIAAABkcnMv&#10;ZG93bnJldi54bWxQSwECFAAUAAAACACHTuJA9L/JJQgCAAAGBAAADgAAAAAAAAABACAAAAAiAQAA&#10;ZHJzL2Uyb0RvYy54bWxQSwUGAAAAAAYABgBZAQAAnA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1438275</wp:posOffset>
                      </wp:positionV>
                      <wp:extent cx="488950" cy="467360"/>
                      <wp:effectExtent l="6350" t="6350" r="7620" b="6350"/>
                      <wp:wrapNone/>
                      <wp:docPr id="23" name="_x0000_s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10A05DD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 w:ascii="仿宋_GB2312" w:eastAsia="仿宋_GB231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复核</w:t>
                                  </w:r>
                                </w:p>
                                <w:p w14:paraId="559D0B9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 w:ascii="仿宋_GB2312" w:eastAsia="仿宋_GB231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属实</w:t>
                                  </w:r>
                                </w:p>
                                <w:p w14:paraId="12D55CBE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72" o:spid="_x0000_s1026" o:spt="1" style="position:absolute;left:0pt;margin-left:95.3pt;margin-top:113.25pt;height:36.8pt;width:38.5pt;z-index:251660288;mso-width-relative:page;mso-height-relative:page;" fillcolor="#FFFFFF" filled="t" stroked="t" coordsize="21600,21600" o:gfxdata="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ihzetgAAAALAQAADwAAAAAAAAABACAAAAAiAAAAZHJzL2Rvd25yZXYueG1sUEsBAhQA&#10;FAAAAAgAh07iQF0N3nbyAQAAAwQAAA4AAAAAAAAAAQAgAAAAJwEAAGRycy9lMm9Eb2MueG1sUEsF&#10;BgAAAAAGAAYAWQEAAIsFAAAAAA=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10A05DD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after="0"/>
                              <w:jc w:val="center"/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  <w:lang w:val="en-US" w:eastAsia="zh-CN"/>
                              </w:rPr>
                              <w:t>复核</w:t>
                            </w:r>
                          </w:p>
                          <w:p w14:paraId="559D0B9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after="0"/>
                              <w:jc w:val="center"/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  <w:lang w:val="en-US" w:eastAsia="zh-CN"/>
                              </w:rPr>
                              <w:t>属实</w:t>
                            </w:r>
                          </w:p>
                          <w:p w14:paraId="12D55CB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1428750</wp:posOffset>
                      </wp:positionV>
                      <wp:extent cx="617855" cy="467360"/>
                      <wp:effectExtent l="6350" t="6350" r="8255" b="6350"/>
                      <wp:wrapNone/>
                      <wp:docPr id="24" name="_x0000_s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1FDE44DB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复核不属实</w:t>
                                  </w:r>
                                </w:p>
                                <w:p w14:paraId="0C8EFA25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73" o:spid="_x0000_s1026" o:spt="1" style="position:absolute;left:0pt;margin-left:43.1pt;margin-top:112.5pt;height:36.8pt;width:48.65pt;z-index:251660288;mso-width-relative:page;mso-height-relative:page;" fillcolor="#FFFFFF" filled="t" stroked="t" coordsize="21600,21600" o:gfxdata="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WbiS1wAAAAoBAAAPAAAAAAAAAAEAIAAAACIAAABkcnMvZG93bnJldi54bWxQSwECFAAU&#10;AAAACACHTuJAFaq/mfIBAAADBAAADgAAAAAAAAABACAAAAAm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1FDE44DB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  <w:lang w:val="en-US" w:eastAsia="zh-CN"/>
                              </w:rPr>
                              <w:t>复核不属实</w:t>
                            </w:r>
                          </w:p>
                          <w:p w14:paraId="0C8EFA2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1494790</wp:posOffset>
                      </wp:positionV>
                      <wp:extent cx="118110" cy="0"/>
                      <wp:effectExtent l="0" t="0" r="0" b="0"/>
                      <wp:wrapNone/>
                      <wp:docPr id="25" name="_x0000_s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811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ln w="6350">
                                <a:solidFill>
                                  <a:prstClr val="white"/>
                                </a:solidFill>
                                <a:tailEnd type="arrow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074" o:spid="_x0000_s1026" o:spt="100" style="position:absolute;left:0pt;flip:x;margin-left:189.05pt;margin-top:117.7pt;height:0pt;width:9.3pt;z-index:251660288;mso-width-relative:page;mso-height-relative:page;" filled="f" stroked="t" coordsize="118110,0" o:gfxdata="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UHxUtkAAAALAQAADwAAAAAAAAABACAAAAAiAAAAZHJzL2Rv&#10;d25yZXYueG1sUEsBAhQAFAAAAAgAh07iQCS+lW4AAgAAEgQAAA4AAAAAAAAAAQAgAAAAKAEAAGRy&#10;cy9lMm9Eb2MueG1sUEsFBgAAAAAGAAYAWQEAAJoFAAAAAA==&#10;">
                      <v:fill on="f" focussize="0,0"/>
                      <v:stroke weight="0.5pt" color="#FFFFFF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1127125</wp:posOffset>
                      </wp:positionV>
                      <wp:extent cx="179070" cy="41275"/>
                      <wp:effectExtent l="0" t="0" r="0" b="0"/>
                      <wp:wrapNone/>
                      <wp:docPr id="26" name="_x0000_s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070" cy="41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ln w="6350">
                                <a:solidFill>
                                  <a:prstClr val="white"/>
                                </a:solidFill>
                                <a:tailEnd type="arrow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075" o:spid="_x0000_s1026" o:spt="100" style="position:absolute;left:0pt;flip:x;margin-left:182.6pt;margin-top:88.75pt;height:3.25pt;width:14.1pt;z-index:251660288;mso-width-relative:page;mso-height-relative:page;" filled="f" stroked="t" coordsize="179070,41275" o:gfxdata="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col49wAAAALAQAADwAAAAAAAAABACAAAAAiAAAA&#10;ZHJzL2Rvd25yZXYueG1sUEsBAhQAFAAAAAgAh07iQBDZK1cDAgAAFgQAAA4AAAAAAAAAAQAgAAAA&#10;KwEAAGRycy9lMm9Eb2MueG1sUEsFBgAAAAAGAAYAWQEAAKAFAAAAAA==&#10;">
                      <v:fill on="f" focussize="0,0"/>
                      <v:stroke weight="0.5pt" color="#FFFFFF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986155</wp:posOffset>
                      </wp:positionV>
                      <wp:extent cx="544830" cy="288290"/>
                      <wp:effectExtent l="6350" t="6350" r="8890" b="6350"/>
                      <wp:wrapNone/>
                      <wp:docPr id="27" name="_x0000_s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240C3D5C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通过</w:t>
                                  </w:r>
                                </w:p>
                                <w:p w14:paraId="494171A2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76" o:spid="_x0000_s1026" o:spt="1" style="position:absolute;left:0pt;margin-left:138.75pt;margin-top:77.65pt;height:22.7pt;width:42.9pt;z-index:251660288;mso-width-relative:page;mso-height-relative:page;" fillcolor="#FFFFFF" filled="t" stroked="t" coordsize="21600,21600" o:gfxdata="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2bP72AAAAAsBAAAPAAAAAAAAAAEAIAAAACIAAABkcnMvZG93bnJldi54bWxQSwECFAAU&#10;AAAACACHTuJAJE27j/EBAAADBAAADgAAAAAAAAABACAAAAAn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240C3D5C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通过</w:t>
                            </w:r>
                          </w:p>
                          <w:p w14:paraId="494171A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1367155</wp:posOffset>
                      </wp:positionV>
                      <wp:extent cx="649605" cy="297180"/>
                      <wp:effectExtent l="6350" t="6350" r="6985" b="8890"/>
                      <wp:wrapNone/>
                      <wp:docPr id="28" name="_x0000_s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6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5A695D8F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不通过</w:t>
                                  </w:r>
                                </w:p>
                                <w:p w14:paraId="3BB776B8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77" o:spid="_x0000_s1026" o:spt="1" style="position:absolute;left:0pt;margin-left:138.2pt;margin-top:107.65pt;height:23.4pt;width:51.15pt;z-index:251660288;mso-width-relative:page;mso-height-relative:page;" fillcolor="#FFFFFF" filled="t" stroked="t" coordsize="21600,21600" o:gfxdata="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CmttkAAAALAQAADwAAAAAAAAABACAAAAAiAAAAZHJzL2Rvd25yZXYueG1sUEsBAhQA&#10;FAAAAAgAh07iQLPgicHxAQAAAwQAAA4AAAAAAAAAAQAgAAAAKAEAAGRycy9lMm9Eb2MueG1sUEsF&#10;BgAAAAAGAAYAWQEAAIsFAAAAAA=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5A695D8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不通过</w:t>
                            </w:r>
                          </w:p>
                          <w:p w14:paraId="3BB776B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1116965</wp:posOffset>
                      </wp:positionV>
                      <wp:extent cx="862965" cy="467995"/>
                      <wp:effectExtent l="6350" t="6350" r="6985" b="9525"/>
                      <wp:wrapNone/>
                      <wp:docPr id="29" name="_x0000_s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4" cy="4679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72F1D349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第三方机构二次审核</w:t>
                                  </w:r>
                                </w:p>
                                <w:p w14:paraId="15FD1DA2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78" o:spid="_x0000_s1026" o:spt="1" style="position:absolute;left:0pt;margin-left:196.8pt;margin-top:87.95pt;height:36.85pt;width:67.95pt;z-index:251660288;mso-width-relative:page;mso-height-relative:page;" fillcolor="#FFFFFF" filled="t" stroked="t" coordsize="21600,21600" o:gfxdata="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B0At2gAAAAsBAAAPAAAAAAAAAAEAIAAAACIAAABkcnMvZG93bnJldi54bWxQSwECFAAU&#10;AAAACACHTuJAPYXXaO8BAAADBAAADgAAAAAAAAABACAAAAAp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72F1D349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>第三方机构二次审核</w:t>
                            </w:r>
                          </w:p>
                          <w:p w14:paraId="15FD1DA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30" name="_x0000_s2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94660" y="835025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79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04QeHQAAAAAgEAAA8AAAAAAAAAAQAgAAAAIgAAAGRycy9kb3ducmV2&#10;LnhtbFBLAQIUABQAAAAIAIdO4kC6L8VhBAIAAPsDAAAOAAAAAAAAAAEAIAAAAB8BAABkcnMvZTJv&#10;RG9jLnhtbFBLBQYAAAAABgAGAFkBAACVBQAAAAA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303530</wp:posOffset>
                      </wp:positionV>
                      <wp:extent cx="855980" cy="495300"/>
                      <wp:effectExtent l="6350" t="6350" r="6350" b="8890"/>
                      <wp:wrapNone/>
                      <wp:docPr id="31" name="_x0000_s2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98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2004F00A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申请单位补充材料</w:t>
                                  </w:r>
                                </w:p>
                                <w:p w14:paraId="3B9870B1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80" o:spid="_x0000_s1026" o:spt="1" style="position:absolute;left:0pt;margin-left:197.6pt;margin-top:23.9pt;height:39pt;width:67.4pt;z-index:251660288;mso-width-relative:page;mso-height-relative:page;" fillcolor="#FFFFFF" filled="t" stroked="t" coordsize="21600,21600" o:gfxdata="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1xvp2AAAAAoBAAAPAAAAAAAAAAEAIAAAACIAAABkcnMvZG93bnJldi54bWxQSwECFAAUAAAA&#10;CACHTuJAJttoJu4BAAADBAAADgAAAAAAAAABACAAAAAnAQAAZHJzL2Uyb0RvYy54bWxQSwUGAAAA&#10;AAYABgBZAQAAhw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2004F00A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申请单位补充材料</w:t>
                            </w:r>
                          </w:p>
                          <w:p w14:paraId="3B9870B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32" name="_x0000_s2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05455" y="15875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81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ThB4dAAAAACAQAADwAAAAAAAAABACAAAAAiAAAAZHJzL2Rvd25yZXYu&#10;eG1sUEsBAhQAFAAAAAgAh07iQF4ZEtEDAgAA+gMAAA4AAAAAAAAAAQAgAAAAHwEAAGRycy9lMm9E&#10;b2MueG1sUEsFBgAAAAAGAAYAWQEAAJQFAAAAAA=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2188210</wp:posOffset>
                      </wp:positionV>
                      <wp:extent cx="1087120" cy="297180"/>
                      <wp:effectExtent l="6350" t="6350" r="7620" b="8890"/>
                      <wp:wrapNone/>
                      <wp:docPr id="33" name="_x0000_s2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51A8D355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按流程拨付</w:t>
                                  </w:r>
                                </w:p>
                                <w:p w14:paraId="65AF51C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82" o:spid="_x0000_s1026" o:spt="1" style="position:absolute;left:0pt;margin-left:4.3pt;margin-top:172.3pt;height:23.4pt;width:85.6pt;z-index:251660288;mso-width-relative:page;mso-height-relative:page;" fillcolor="#FFFFFF" filled="t" stroked="t" coordsize="21600,21600" o:gfxdata="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a/6ubXAAAACQEAAA8AAAAAAAAAAQAgAAAAIgAAAGRycy9kb3ducmV2LnhtbFBLAQIUABQA&#10;AAAIAIdO4kAa2WCi8QEAAAQEAAAOAAAAAAAAAAEAIAAAACYBAABkcnMvZTJvRG9jLnhtbFBLBQYA&#10;AAAABgAGAFkBAACJBQAAAAA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51A8D355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按流程拨付</w:t>
                            </w:r>
                          </w:p>
                          <w:p w14:paraId="65AF51C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15" cy="812165"/>
                      <wp:effectExtent l="33020" t="0" r="37465" b="3175"/>
                      <wp:wrapNone/>
                      <wp:docPr id="34" name="_x0000_s2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9260" y="1342390"/>
                                <a:ext cx="5715" cy="8121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83" o:spid="_x0000_s1026" o:spt="20" style="position:absolute;left:0pt;margin-left:0pt;margin-top:0pt;height:63.95pt;width:0.45pt;z-index:251660288;mso-width-relative:page;mso-height-relative:page;" filled="f" stroked="t" coordsize="21600,21600" o:gfxdata="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yEcYtEAAAACAQAADwAAAAAAAAABACAAAAAiAAAAZHJzL2Rvd25yZXYu&#10;eG1sUEsBAhQAFAAAAAgAh07iQI+WNEYCAgAA+wMAAA4AAAAAAAAAAQAgAAAAIAEAAGRycy9lMm9E&#10;b2MueG1sUEsFBgAAAAAGAAYAWQEAAJQFAAAAAA=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1004570</wp:posOffset>
                      </wp:positionV>
                      <wp:extent cx="720725" cy="297180"/>
                      <wp:effectExtent l="6350" t="6350" r="8255" b="8890"/>
                      <wp:wrapNone/>
                      <wp:docPr id="35" name="_x0000_s2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6CF310CC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有异议</w:t>
                                  </w:r>
                                </w:p>
                                <w:p w14:paraId="35FFDDB1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84" o:spid="_x0000_s1026" o:spt="1" style="position:absolute;left:0pt;margin-left:72.9pt;margin-top:79.1pt;height:23.4pt;width:56.75pt;z-index:251660288;mso-width-relative:page;mso-height-relative:page;" fillcolor="#FFFFFF" filled="t" stroked="t" coordsize="21600,21600" o:gfxdata="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aispTXAAAACwEAAA8AAAAAAAAAAQAgAAAAIgAAAGRycy9kb3ducmV2LnhtbFBLAQIUABQA&#10;AAAIAIdO4kDZWqij8QEAAAMEAAAOAAAAAAAAAAEAIAAAACYBAABkcnMvZTJvRG9jLnhtbFBLBQYA&#10;AAAABgAGAFkBAACJBQAAAAA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6CF310CC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有异议</w:t>
                            </w:r>
                          </w:p>
                          <w:p w14:paraId="35FFDDB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36" name="_x0000_s2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41400" y="726440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85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OEHh0AAAAAIBAAAPAAAAAAAAAAEAIAAAACIAAABkcnMvZG93bnJldi54&#10;bWxQSwECFAAUAAAACACHTuJAQdPrIwICAAD7AwAADgAAAAAAAAABACAAAAAfAQAAZHJzL2Uyb0Rv&#10;Yy54bWxQSwUGAAAAAAYABgBZAQAAkw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1004570</wp:posOffset>
                      </wp:positionV>
                      <wp:extent cx="720725" cy="297180"/>
                      <wp:effectExtent l="6350" t="6350" r="8255" b="8890"/>
                      <wp:wrapNone/>
                      <wp:docPr id="37" name="_x0000_s2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011FBE3D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无异议</w:t>
                                  </w:r>
                                </w:p>
                                <w:p w14:paraId="6841D966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86" o:spid="_x0000_s1026" o:spt="1" style="position:absolute;left:0pt;margin-left:10.4pt;margin-top:79.1pt;height:23.4pt;width:56.75pt;z-index:251660288;mso-width-relative:page;mso-height-relative:page;" fillcolor="#FFFFFF" filled="t" stroked="t" coordsize="21600,21600" o:gfxdata="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12191wAAAAoBAAAPAAAAAAAAAAEAIAAAACIAAABkcnMvZG93bnJldi54bWxQSwECFAAU&#10;AAAACACHTuJAPHlzv/IBAAADBAAADgAAAAAAAAABACAAAAAmAQAAZHJzL2Uyb0RvYy54bWxQSwUG&#10;AAAAAAYABgBZAQAAigUAAAAA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011FBE3D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无异议</w:t>
                            </w:r>
                          </w:p>
                          <w:p w14:paraId="6841D96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38" name="_x0000_s2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6900" y="713740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87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04QeHQAAAAAgEAAA8AAAAAAAAAAQAgAAAAIgAAAGRycy9kb3ducmV2Lnht&#10;bFBLAQIUABQAAAAIAIdO4kBo0s3OAQIAAPoDAAAOAAAAAAAAAAEAIAAAAB8BAABkcnMvZTJvRG9j&#10;LnhtbFBLBQYAAAAABgAGAFkBAACSBQAAAAA=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382270</wp:posOffset>
                      </wp:positionV>
                      <wp:extent cx="638810" cy="297180"/>
                      <wp:effectExtent l="6350" t="6350" r="6350" b="8890"/>
                      <wp:wrapNone/>
                      <wp:docPr id="39" name="_x0000_s2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81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txbx>
                              <w:txbxContent>
                                <w:p w14:paraId="2FEDF378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公示</w:t>
                                  </w:r>
                                </w:p>
                                <w:p w14:paraId="68A99C13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088" o:spid="_x0000_s1026" o:spt="1" style="position:absolute;left:0pt;margin-left:39.3pt;margin-top:30.1pt;height:23.4pt;width:50.3pt;z-index:251660288;mso-width-relative:page;mso-height-relative:page;" fillcolor="#FFFFFF" filled="t" stroked="t" coordsize="21600,21600" o:gfxdata="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ciQCdYAAAAJAQAADwAAAAAAAAABACAAAAAiAAAAZHJzL2Rvd25yZXYueG1sUEsBAhQAFAAA&#10;AAgAh07iQHg/y2XxAQAAAwQAAA4AAAAAAAAAAQAgAAAAJQEAAGRycy9lMm9Eb2MueG1sUEsFBgAA&#10;AAAGAAYAWQEAAIgFAAAAAA==&#10;">
                      <v:fill on="t" focussize="0,0"/>
                      <v:stroke weight="1pt" color="#FFFFFF" joinstyle="round"/>
                      <v:imagedata o:title=""/>
                      <o:lock v:ext="edit" aspectratio="f"/>
                      <v:textbox>
                        <w:txbxContent>
                          <w:p w14:paraId="2FEDF378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公示</w:t>
                            </w:r>
                          </w:p>
                          <w:p w14:paraId="68A99C1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233045"/>
                      <wp:effectExtent l="33655" t="0" r="36195" b="3175"/>
                      <wp:wrapNone/>
                      <wp:docPr id="40" name="_x0000_s2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87400" y="97790"/>
                                <a:ext cx="6350" cy="2330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prstClr val="white"/>
                                </a:solidFill>
                                <a:tailEnd type="triangl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2089" o:spid="_x0000_s1026" o:spt="20" style="position:absolute;left:0pt;margin-left:0pt;margin-top:0pt;height:18.35pt;width:0.5pt;z-index:251660288;mso-width-relative:page;mso-height-relative:page;" filled="f" stroked="t" coordsize="21600,21600" o:gfxdata="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OEHh0AAAAAIBAAAPAAAAAAAAAAEAIAAAACIAAABkcnMvZG93bnJldi54bWxQ&#10;SwECFAAUAAAACACHTuJAaF+eIv8BAAD5AwAADgAAAAAAAAABACAAAAAfAQAAZHJzL2Uyb0RvYy54&#10;bWxQSwUGAAAAAAYABgBZAQAAkAUAAAAA&#10;">
                      <v:fill on="f" focussize="0,0"/>
                      <v:stroke weight="1pt" color="#FFFF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052" w:type="dxa"/>
            <w:vAlign w:val="center"/>
          </w:tcPr>
          <w:p w14:paraId="2C5D87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（1）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申报顺序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；</w:t>
            </w:r>
          </w:p>
          <w:p w14:paraId="448AF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售票规模情况；</w:t>
            </w:r>
          </w:p>
          <w:p w14:paraId="1A74E5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）市场影响力情况；</w:t>
            </w:r>
          </w:p>
          <w:p w14:paraId="2EB3D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）申请补助规模情况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。</w:t>
            </w:r>
          </w:p>
          <w:p w14:paraId="55722760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66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090E09C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D3D3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附件3</w:t>
      </w:r>
    </w:p>
    <w:p w14:paraId="3BD16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剧场类演出项目申报材料清单</w:t>
      </w:r>
    </w:p>
    <w:p w14:paraId="24C53327">
      <w:pPr>
        <w:pStyle w:val="5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10275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</w:pPr>
    </w:p>
    <w:p w14:paraId="6BBCB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一、申报单位营业执照复印件及演出经营许可证</w:t>
      </w:r>
    </w:p>
    <w:p w14:paraId="0A909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二、申报单位本轮次申报项目汇总表（见附件3-1）</w:t>
      </w:r>
    </w:p>
    <w:p w14:paraId="66D2C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“广西有戏”</w:t>
      </w:r>
      <w:r>
        <w:rPr>
          <w:rFonts w:hint="eastAsia" w:ascii="Times New Roman" w:hAnsi="Times New Roman" w:eastAsia="仿宋_GB2312"/>
          <w:sz w:val="32"/>
          <w:szCs w:val="32"/>
        </w:rPr>
        <w:t>缤纷演艺年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剧场类演出项目补助申报书（见附件3-2）</w:t>
      </w:r>
    </w:p>
    <w:p w14:paraId="20929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四、剧场（演艺经纪机构）与剧目演出方项目合同复印件</w:t>
      </w:r>
    </w:p>
    <w:p w14:paraId="389D6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五、项目演出经营许可批文</w:t>
      </w:r>
    </w:p>
    <w:p w14:paraId="60F07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六、申报单位（企业）承诺书（见附件7）</w:t>
      </w:r>
    </w:p>
    <w:p w14:paraId="318ED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七、无违法违规记录声明（见附件8）</w:t>
      </w:r>
    </w:p>
    <w:p w14:paraId="6DC85EFA">
      <w:pPr>
        <w:pStyle w:val="5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660" w:firstLine="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八、剧目类的需提交剧本</w:t>
      </w:r>
    </w:p>
    <w:p w14:paraId="6204B236">
      <w:pPr>
        <w:pStyle w:val="5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660" w:firstLine="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九、售票平台项目销售页截图（包含票档、优惠政策等信息）</w:t>
      </w:r>
    </w:p>
    <w:p w14:paraId="746D0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A50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DC33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5B2DB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CD4E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1B65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621A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F3C8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附件3-1</w:t>
      </w:r>
    </w:p>
    <w:p w14:paraId="037A2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2025“广西有戏”缤纷演艺年剧场类演出项目补助申报汇总表</w:t>
      </w:r>
    </w:p>
    <w:p w14:paraId="01118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96A0616">
      <w:pPr>
        <w:keepNext w:val="0"/>
        <w:keepLines w:val="0"/>
        <w:pageBreakBefore w:val="0"/>
        <w:tabs>
          <w:tab w:val="left" w:pos="10252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申报单位/企业（盖章）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：                                   </w:t>
      </w:r>
    </w:p>
    <w:tbl>
      <w:tblPr>
        <w:tblStyle w:val="2"/>
        <w:tblpPr w:leftFromText="180" w:rightFromText="180" w:vertAnchor="text" w:horzAnchor="page" w:tblpX="1849" w:tblpY="265"/>
        <w:tblOverlap w:val="never"/>
        <w:tblW w:w="12771" w:type="dxa"/>
        <w:tblInd w:w="0" w:type="dxa"/>
        <w:tblBorders>
          <w:top w:val="single" w:color="00000B" w:sz="8" w:space="0"/>
          <w:left w:val="single" w:color="00000B" w:sz="8" w:space="0"/>
          <w:bottom w:val="single" w:color="00000B" w:sz="8" w:space="0"/>
          <w:right w:val="single" w:color="00000B" w:sz="8" w:space="0"/>
          <w:insideH w:val="single" w:color="00000B" w:sz="8" w:space="0"/>
          <w:insideV w:val="single" w:color="00000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529"/>
        <w:gridCol w:w="1478"/>
        <w:gridCol w:w="982"/>
        <w:gridCol w:w="1355"/>
        <w:gridCol w:w="1547"/>
        <w:gridCol w:w="1404"/>
        <w:gridCol w:w="1567"/>
        <w:gridCol w:w="1222"/>
        <w:gridCol w:w="1051"/>
      </w:tblGrid>
      <w:tr w14:paraId="53A83BF3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36" w:type="dxa"/>
            <w:vAlign w:val="center"/>
          </w:tcPr>
          <w:p w14:paraId="1F7FD6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14:paraId="6D863DC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演出</w:t>
            </w:r>
          </w:p>
          <w:p w14:paraId="17CFD1B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剧目</w:t>
            </w:r>
          </w:p>
        </w:tc>
        <w:tc>
          <w:tcPr>
            <w:tcW w:w="1478" w:type="dxa"/>
            <w:vAlign w:val="center"/>
          </w:tcPr>
          <w:p w14:paraId="5347374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演出单位/机构</w:t>
            </w:r>
          </w:p>
        </w:tc>
        <w:tc>
          <w:tcPr>
            <w:tcW w:w="982" w:type="dxa"/>
            <w:vAlign w:val="center"/>
          </w:tcPr>
          <w:p w14:paraId="3D7A373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舞台演</w:t>
            </w:r>
          </w:p>
          <w:p w14:paraId="118DC2E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员人数</w:t>
            </w:r>
          </w:p>
        </w:tc>
        <w:tc>
          <w:tcPr>
            <w:tcW w:w="1355" w:type="dxa"/>
            <w:vAlign w:val="center"/>
          </w:tcPr>
          <w:p w14:paraId="7C3FD2F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演出剧场</w:t>
            </w:r>
          </w:p>
        </w:tc>
        <w:tc>
          <w:tcPr>
            <w:tcW w:w="1547" w:type="dxa"/>
            <w:vAlign w:val="center"/>
          </w:tcPr>
          <w:p w14:paraId="20EA34C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剧场观众</w:t>
            </w:r>
          </w:p>
          <w:p w14:paraId="01531C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容量（人次）</w:t>
            </w:r>
          </w:p>
        </w:tc>
        <w:tc>
          <w:tcPr>
            <w:tcW w:w="1404" w:type="dxa"/>
            <w:vAlign w:val="center"/>
          </w:tcPr>
          <w:p w14:paraId="382CA9C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票务发售数</w:t>
            </w:r>
          </w:p>
          <w:p w14:paraId="7257573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（  张/场）</w:t>
            </w:r>
          </w:p>
        </w:tc>
        <w:tc>
          <w:tcPr>
            <w:tcW w:w="1567" w:type="dxa"/>
            <w:vAlign w:val="center"/>
          </w:tcPr>
          <w:p w14:paraId="7DEC06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享受专属卡优惠政策票数</w:t>
            </w:r>
          </w:p>
        </w:tc>
        <w:tc>
          <w:tcPr>
            <w:tcW w:w="1222" w:type="dxa"/>
            <w:vAlign w:val="center"/>
          </w:tcPr>
          <w:p w14:paraId="6007D3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演出</w:t>
            </w:r>
          </w:p>
          <w:p w14:paraId="45A3F2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排期</w:t>
            </w:r>
          </w:p>
        </w:tc>
        <w:tc>
          <w:tcPr>
            <w:tcW w:w="1051" w:type="dxa"/>
            <w:vAlign w:val="center"/>
          </w:tcPr>
          <w:p w14:paraId="0657792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演出</w:t>
            </w:r>
          </w:p>
          <w:p w14:paraId="01335B9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场次</w:t>
            </w:r>
          </w:p>
        </w:tc>
      </w:tr>
      <w:tr w14:paraId="46744778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6" w:type="dxa"/>
            <w:vAlign w:val="center"/>
          </w:tcPr>
          <w:p w14:paraId="058FFAB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top"/>
          </w:tcPr>
          <w:p w14:paraId="03DA9A8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top"/>
          </w:tcPr>
          <w:p w14:paraId="607DF6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 w14:paraId="70A53F1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 w14:paraId="0C57DD8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 w14:paraId="1B5951E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 w14:paraId="5B056FE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top"/>
          </w:tcPr>
          <w:p w14:paraId="020717A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Align w:val="top"/>
          </w:tcPr>
          <w:p w14:paraId="08101C8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top"/>
          </w:tcPr>
          <w:p w14:paraId="542A8CE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6801823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6" w:type="dxa"/>
            <w:vAlign w:val="center"/>
          </w:tcPr>
          <w:p w14:paraId="0810378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top"/>
          </w:tcPr>
          <w:p w14:paraId="1912CA0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top"/>
          </w:tcPr>
          <w:p w14:paraId="0E87C56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 w14:paraId="1E580E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 w14:paraId="371837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 w14:paraId="51AE4F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 w14:paraId="02F66CF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top"/>
          </w:tcPr>
          <w:p w14:paraId="57917A2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Align w:val="top"/>
          </w:tcPr>
          <w:p w14:paraId="3A30677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top"/>
          </w:tcPr>
          <w:p w14:paraId="60E1BCC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006ABAC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636" w:type="dxa"/>
            <w:vAlign w:val="center"/>
          </w:tcPr>
          <w:p w14:paraId="327554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top"/>
          </w:tcPr>
          <w:p w14:paraId="240C7F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106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top"/>
          </w:tcPr>
          <w:p w14:paraId="24A1F8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 w14:paraId="01A0C47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 w14:paraId="230EB45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 w14:paraId="4B230B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 w14:paraId="0A3FE7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top"/>
          </w:tcPr>
          <w:p w14:paraId="582BE5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Align w:val="top"/>
          </w:tcPr>
          <w:p w14:paraId="2CA625B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top"/>
          </w:tcPr>
          <w:p w14:paraId="197CF5D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33FF193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6" w:type="dxa"/>
            <w:vAlign w:val="center"/>
          </w:tcPr>
          <w:p w14:paraId="7592B8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top"/>
          </w:tcPr>
          <w:p w14:paraId="23D00D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top"/>
          </w:tcPr>
          <w:p w14:paraId="3772E51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 w14:paraId="47990AA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 w14:paraId="0F4F8A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 w14:paraId="10D22A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 w14:paraId="5E1CA4F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top"/>
          </w:tcPr>
          <w:p w14:paraId="70C90FB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Align w:val="top"/>
          </w:tcPr>
          <w:p w14:paraId="3083C52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top"/>
          </w:tcPr>
          <w:p w14:paraId="4FD3FF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6FB4388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6" w:type="dxa"/>
            <w:vAlign w:val="center"/>
          </w:tcPr>
          <w:p w14:paraId="085B92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529" w:type="dxa"/>
            <w:vAlign w:val="top"/>
          </w:tcPr>
          <w:p w14:paraId="12C6DF8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top"/>
          </w:tcPr>
          <w:p w14:paraId="09BB52D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 w14:paraId="06D3D95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 w14:paraId="69F900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 w14:paraId="1A4D13E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 w14:paraId="51D808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top"/>
          </w:tcPr>
          <w:p w14:paraId="0D17CA4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Align w:val="top"/>
          </w:tcPr>
          <w:p w14:paraId="568D0A2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Align w:val="top"/>
          </w:tcPr>
          <w:p w14:paraId="5E309D1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5146D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联系人：       联系电话：                            申报日期：   年   月   日 </w:t>
      </w:r>
    </w:p>
    <w:p w14:paraId="68CC2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sectPr>
          <w:pgSz w:w="16838" w:h="11905" w:orient="landscape"/>
          <w:pgMar w:top="1587" w:right="2098" w:bottom="1474" w:left="1984" w:header="850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2C9AB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附件3-2</w:t>
      </w:r>
    </w:p>
    <w:p w14:paraId="50E3B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2025“广西有戏”缤纷演艺年</w:t>
      </w:r>
    </w:p>
    <w:p w14:paraId="476C9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剧场类演出项目补助申报书</w:t>
      </w:r>
    </w:p>
    <w:p w14:paraId="5AA28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2D7ECE6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4C79D844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申报单位名称（与营业执照名称保持一致</w:t>
      </w: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）</w:t>
      </w:r>
    </w:p>
    <w:p w14:paraId="7CB11B8F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3F1C200B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</w:t>
      </w:r>
    </w:p>
    <w:p w14:paraId="3AD250B2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761DA2E2">
      <w:pPr>
        <w:spacing w:before="179"/>
        <w:ind w:left="1140"/>
        <w:rPr>
          <w:rFonts w:ascii="Times New Roman" w:hAnsi="Times New Roman" w:eastAsia="楷体_GB2312"/>
          <w:color w:val="000000"/>
          <w:spacing w:val="-1"/>
          <w:sz w:val="32"/>
          <w:szCs w:val="32"/>
        </w:rPr>
      </w:pPr>
      <w:r>
        <w:rPr>
          <w:rFonts w:ascii="Times New Roman" w:hAnsi="Times New Roman" w:eastAsia="楷体_GB2312"/>
          <w:color w:val="000000"/>
          <w:spacing w:val="-1"/>
          <w:sz w:val="32"/>
          <w:szCs w:val="32"/>
        </w:rPr>
        <w:t>申报单位演出业务经营许可证编号</w:t>
      </w:r>
    </w:p>
    <w:p w14:paraId="4C83CA65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6FA02FCF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23F594C8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5A0853B9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所在行政区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市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级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）</w:t>
      </w:r>
    </w:p>
    <w:p w14:paraId="25F6103B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7E69D36D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06767C8D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0D9650FA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申请日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期</w:t>
      </w:r>
    </w:p>
    <w:p w14:paraId="46FCFCBA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p w14:paraId="2023C429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2CF33A6F">
      <w:pPr>
        <w:pStyle w:val="5"/>
        <w:numPr>
          <w:ilvl w:val="3"/>
          <w:numId w:val="0"/>
        </w:numPr>
        <w:ind w:left="710" w:leftChars="0"/>
      </w:pPr>
    </w:p>
    <w:p w14:paraId="699E79E0">
      <w:pPr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p w14:paraId="22B40D7E">
      <w:pPr>
        <w:pStyle w:val="5"/>
        <w:numPr>
          <w:ilvl w:val="3"/>
          <w:numId w:val="0"/>
        </w:numPr>
        <w:ind w:left="710" w:leftChars="0"/>
      </w:pPr>
    </w:p>
    <w:p w14:paraId="07BACDE5"/>
    <w:tbl>
      <w:tblPr>
        <w:tblStyle w:val="2"/>
        <w:tblW w:w="9171" w:type="dxa"/>
        <w:jc w:val="center"/>
        <w:tblBorders>
          <w:top w:val="single" w:color="00000B" w:sz="4" w:space="0"/>
          <w:left w:val="single" w:color="00000B" w:sz="4" w:space="0"/>
          <w:bottom w:val="single" w:color="00000B" w:sz="4" w:space="0"/>
          <w:right w:val="single" w:color="00000B" w:sz="4" w:space="0"/>
          <w:insideH w:val="single" w:color="00000B" w:sz="4" w:space="0"/>
          <w:insideV w:val="single" w:color="0000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8"/>
        <w:gridCol w:w="1489"/>
        <w:gridCol w:w="1207"/>
        <w:gridCol w:w="81"/>
        <w:gridCol w:w="372"/>
        <w:gridCol w:w="1020"/>
        <w:gridCol w:w="814"/>
        <w:gridCol w:w="314"/>
        <w:gridCol w:w="809"/>
        <w:gridCol w:w="526"/>
        <w:gridCol w:w="1137"/>
      </w:tblGrid>
      <w:tr w14:paraId="0E0A9F00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5EE050D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剧目名称</w:t>
            </w:r>
          </w:p>
        </w:tc>
        <w:tc>
          <w:tcPr>
            <w:tcW w:w="7769" w:type="dxa"/>
            <w:gridSpan w:val="10"/>
            <w:vAlign w:val="center"/>
          </w:tcPr>
          <w:p w14:paraId="4CA3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4C19E4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7D601BC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项目类型</w:t>
            </w:r>
          </w:p>
        </w:tc>
        <w:tc>
          <w:tcPr>
            <w:tcW w:w="7769" w:type="dxa"/>
            <w:gridSpan w:val="10"/>
            <w:vAlign w:val="center"/>
          </w:tcPr>
          <w:p w14:paraId="4E7F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舞剧 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歌剧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□杂技剧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□音乐剧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话剧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□戏曲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全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 w14:paraId="567F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□戏曲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折子戏专场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□交响乐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管弦乐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□儿童剧</w:t>
            </w:r>
          </w:p>
          <w:p w14:paraId="6B78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□脱口秀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□室内乐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其他 </w:t>
            </w:r>
          </w:p>
        </w:tc>
      </w:tr>
      <w:tr w14:paraId="6C3EB9F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66CAE8A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769" w:type="dxa"/>
            <w:gridSpan w:val="10"/>
            <w:vAlign w:val="top"/>
          </w:tcPr>
          <w:p w14:paraId="1E8A895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39BB32B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5412F9E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2"/>
                <w:szCs w:val="22"/>
              </w:rPr>
              <w:t>企业注册地址</w:t>
            </w:r>
          </w:p>
        </w:tc>
        <w:tc>
          <w:tcPr>
            <w:tcW w:w="7769" w:type="dxa"/>
            <w:gridSpan w:val="10"/>
            <w:vAlign w:val="top"/>
          </w:tcPr>
          <w:p w14:paraId="368EFC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B473CB5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01B160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演出时间</w:t>
            </w:r>
          </w:p>
        </w:tc>
        <w:tc>
          <w:tcPr>
            <w:tcW w:w="7769" w:type="dxa"/>
            <w:gridSpan w:val="10"/>
            <w:vAlign w:val="center"/>
          </w:tcPr>
          <w:p w14:paraId="17513F0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年  月  日至   年  月  日</w:t>
            </w:r>
          </w:p>
        </w:tc>
      </w:tr>
      <w:tr w14:paraId="50B94D0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1E4DDCB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演出地点</w:t>
            </w:r>
          </w:p>
        </w:tc>
        <w:tc>
          <w:tcPr>
            <w:tcW w:w="7769" w:type="dxa"/>
            <w:gridSpan w:val="10"/>
            <w:vAlign w:val="center"/>
          </w:tcPr>
          <w:p w14:paraId="7C8BBA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5B922B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3CA917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演员人数</w:t>
            </w:r>
          </w:p>
        </w:tc>
        <w:tc>
          <w:tcPr>
            <w:tcW w:w="2696" w:type="dxa"/>
            <w:gridSpan w:val="2"/>
            <w:vAlign w:val="center"/>
          </w:tcPr>
          <w:p w14:paraId="38D1D6E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人/场</w:t>
            </w:r>
          </w:p>
        </w:tc>
        <w:tc>
          <w:tcPr>
            <w:tcW w:w="2601" w:type="dxa"/>
            <w:gridSpan w:val="5"/>
            <w:vAlign w:val="center"/>
          </w:tcPr>
          <w:p w14:paraId="68EDDDE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演出场次</w:t>
            </w:r>
          </w:p>
        </w:tc>
        <w:tc>
          <w:tcPr>
            <w:tcW w:w="2472" w:type="dxa"/>
            <w:gridSpan w:val="3"/>
            <w:vAlign w:val="center"/>
          </w:tcPr>
          <w:p w14:paraId="7BF7034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场</w:t>
            </w:r>
          </w:p>
        </w:tc>
      </w:tr>
      <w:tr w14:paraId="09A468E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2042CB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演出时长</w:t>
            </w:r>
          </w:p>
        </w:tc>
        <w:tc>
          <w:tcPr>
            <w:tcW w:w="2696" w:type="dxa"/>
            <w:gridSpan w:val="2"/>
            <w:vAlign w:val="center"/>
          </w:tcPr>
          <w:p w14:paraId="72758BF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分钟/场</w:t>
            </w:r>
          </w:p>
        </w:tc>
        <w:tc>
          <w:tcPr>
            <w:tcW w:w="2601" w:type="dxa"/>
            <w:gridSpan w:val="5"/>
            <w:vAlign w:val="center"/>
          </w:tcPr>
          <w:p w14:paraId="5A4B49C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场馆座位数</w:t>
            </w:r>
          </w:p>
        </w:tc>
        <w:tc>
          <w:tcPr>
            <w:tcW w:w="2472" w:type="dxa"/>
            <w:gridSpan w:val="3"/>
            <w:vAlign w:val="center"/>
          </w:tcPr>
          <w:p w14:paraId="66620B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人</w:t>
            </w:r>
          </w:p>
        </w:tc>
      </w:tr>
      <w:tr w14:paraId="3AA3257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71" w:type="dxa"/>
            <w:gridSpan w:val="12"/>
            <w:vAlign w:val="center"/>
          </w:tcPr>
          <w:p w14:paraId="1406B9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票务发售计划</w:t>
            </w:r>
          </w:p>
          <w:p w14:paraId="2FB2BE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*平均票价=∑各票档定价/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票档数</w:t>
            </w:r>
          </w:p>
        </w:tc>
      </w:tr>
      <w:tr w14:paraId="6F92DBF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551" w:type="dxa"/>
            <w:gridSpan w:val="6"/>
            <w:vAlign w:val="center"/>
          </w:tcPr>
          <w:p w14:paraId="40EB91A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第一场</w:t>
            </w:r>
          </w:p>
        </w:tc>
        <w:tc>
          <w:tcPr>
            <w:tcW w:w="4620" w:type="dxa"/>
            <w:gridSpan w:val="6"/>
            <w:vAlign w:val="center"/>
          </w:tcPr>
          <w:p w14:paraId="4ABCCF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第二场</w:t>
            </w:r>
          </w:p>
        </w:tc>
      </w:tr>
      <w:tr w14:paraId="254DDF50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91" w:type="dxa"/>
            <w:gridSpan w:val="3"/>
            <w:vAlign w:val="center"/>
          </w:tcPr>
          <w:p w14:paraId="5B76046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1660" w:type="dxa"/>
            <w:gridSpan w:val="3"/>
            <w:vAlign w:val="center"/>
          </w:tcPr>
          <w:p w14:paraId="4E8C3F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元/张</w:t>
            </w:r>
          </w:p>
        </w:tc>
        <w:tc>
          <w:tcPr>
            <w:tcW w:w="2957" w:type="dxa"/>
            <w:gridSpan w:val="4"/>
            <w:vAlign w:val="center"/>
          </w:tcPr>
          <w:p w14:paraId="3EC8827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1663" w:type="dxa"/>
            <w:gridSpan w:val="2"/>
            <w:vAlign w:val="center"/>
          </w:tcPr>
          <w:p w14:paraId="0AAB5AF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元/张</w:t>
            </w:r>
          </w:p>
        </w:tc>
      </w:tr>
      <w:tr w14:paraId="5A92B23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891" w:type="dxa"/>
            <w:gridSpan w:val="3"/>
            <w:vAlign w:val="center"/>
          </w:tcPr>
          <w:p w14:paraId="2CFC9A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</w:tc>
        <w:tc>
          <w:tcPr>
            <w:tcW w:w="1660" w:type="dxa"/>
            <w:gridSpan w:val="3"/>
            <w:vAlign w:val="center"/>
          </w:tcPr>
          <w:p w14:paraId="2F19F1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张</w:t>
            </w:r>
          </w:p>
        </w:tc>
        <w:tc>
          <w:tcPr>
            <w:tcW w:w="2957" w:type="dxa"/>
            <w:gridSpan w:val="4"/>
            <w:vAlign w:val="center"/>
          </w:tcPr>
          <w:p w14:paraId="03F1FD9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</w:tc>
        <w:tc>
          <w:tcPr>
            <w:tcW w:w="1663" w:type="dxa"/>
            <w:gridSpan w:val="2"/>
            <w:vAlign w:val="center"/>
          </w:tcPr>
          <w:p w14:paraId="5C0D44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张</w:t>
            </w:r>
          </w:p>
        </w:tc>
      </w:tr>
      <w:tr w14:paraId="1BC02BC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891" w:type="dxa"/>
            <w:gridSpan w:val="3"/>
            <w:vAlign w:val="center"/>
          </w:tcPr>
          <w:p w14:paraId="0419AEE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享受专属卡优惠政策的票数</w:t>
            </w:r>
          </w:p>
        </w:tc>
        <w:tc>
          <w:tcPr>
            <w:tcW w:w="1660" w:type="dxa"/>
            <w:gridSpan w:val="3"/>
            <w:vAlign w:val="center"/>
          </w:tcPr>
          <w:p w14:paraId="56824A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张</w:t>
            </w:r>
          </w:p>
          <w:p w14:paraId="799C957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（占比   %）</w:t>
            </w:r>
          </w:p>
        </w:tc>
        <w:tc>
          <w:tcPr>
            <w:tcW w:w="2957" w:type="dxa"/>
            <w:gridSpan w:val="4"/>
            <w:vAlign w:val="center"/>
          </w:tcPr>
          <w:p w14:paraId="2C4D8F3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享受专属卡优惠政策的票数</w:t>
            </w:r>
          </w:p>
        </w:tc>
        <w:tc>
          <w:tcPr>
            <w:tcW w:w="1663" w:type="dxa"/>
            <w:gridSpan w:val="2"/>
            <w:vAlign w:val="center"/>
          </w:tcPr>
          <w:p w14:paraId="788F98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张</w:t>
            </w:r>
          </w:p>
          <w:p w14:paraId="2FF4697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（占比   %）</w:t>
            </w:r>
          </w:p>
        </w:tc>
      </w:tr>
      <w:tr w14:paraId="32EB20C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0A614B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统一社会</w:t>
            </w:r>
          </w:p>
          <w:p w14:paraId="57E07BD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信用</w:t>
            </w:r>
            <w:r>
              <w:rPr>
                <w:rFonts w:ascii="Times New Roman" w:hAnsi="Times New Roman" w:eastAsia="黑体"/>
                <w:color w:val="000000"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2696" w:type="dxa"/>
            <w:gridSpan w:val="2"/>
            <w:vAlign w:val="top"/>
          </w:tcPr>
          <w:p w14:paraId="0FDEE98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711A511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演艺项目业务经营</w:t>
            </w:r>
          </w:p>
          <w:p w14:paraId="01236AA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许可证编号</w:t>
            </w:r>
          </w:p>
        </w:tc>
        <w:tc>
          <w:tcPr>
            <w:tcW w:w="2472" w:type="dxa"/>
            <w:gridSpan w:val="3"/>
            <w:vAlign w:val="top"/>
          </w:tcPr>
          <w:p w14:paraId="5BA866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D4ED076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" w:type="dxa"/>
            <w:gridSpan w:val="2"/>
            <w:vAlign w:val="center"/>
          </w:tcPr>
          <w:p w14:paraId="6CAB6B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法定代表人</w:t>
            </w:r>
          </w:p>
        </w:tc>
        <w:tc>
          <w:tcPr>
            <w:tcW w:w="2696" w:type="dxa"/>
            <w:gridSpan w:val="2"/>
            <w:vAlign w:val="top"/>
          </w:tcPr>
          <w:p w14:paraId="2525C78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0C50B0A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身份证号码</w:t>
            </w:r>
          </w:p>
        </w:tc>
        <w:tc>
          <w:tcPr>
            <w:tcW w:w="2472" w:type="dxa"/>
            <w:gridSpan w:val="3"/>
            <w:vAlign w:val="top"/>
          </w:tcPr>
          <w:p w14:paraId="262B4D1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0FBED28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098" w:type="dxa"/>
            <w:gridSpan w:val="4"/>
            <w:vAlign w:val="top"/>
          </w:tcPr>
          <w:p w14:paraId="40F385E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企业或法定代表人是否被认定为</w:t>
            </w:r>
          </w:p>
          <w:p w14:paraId="5290404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严重失信主体</w:t>
            </w:r>
          </w:p>
        </w:tc>
        <w:tc>
          <w:tcPr>
            <w:tcW w:w="81" w:type="dxa"/>
            <w:vAlign w:val="top"/>
          </w:tcPr>
          <w:p w14:paraId="342494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663C94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left="263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（</w:t>
            </w:r>
          </w:p>
        </w:tc>
        <w:tc>
          <w:tcPr>
            <w:tcW w:w="814" w:type="dxa"/>
            <w:vAlign w:val="center"/>
          </w:tcPr>
          <w:p w14:paraId="0A230BA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left="53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）</w:t>
            </w:r>
          </w:p>
        </w:tc>
        <w:tc>
          <w:tcPr>
            <w:tcW w:w="314" w:type="dxa"/>
            <w:vAlign w:val="center"/>
          </w:tcPr>
          <w:p w14:paraId="3AD0DFB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79C086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left="442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（</w:t>
            </w:r>
          </w:p>
        </w:tc>
        <w:tc>
          <w:tcPr>
            <w:tcW w:w="1137" w:type="dxa"/>
            <w:vAlign w:val="center"/>
          </w:tcPr>
          <w:p w14:paraId="3637FC9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left="93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）</w:t>
            </w:r>
          </w:p>
        </w:tc>
      </w:tr>
      <w:tr w14:paraId="3235703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  <w:jc w:val="center"/>
        </w:trPr>
        <w:tc>
          <w:tcPr>
            <w:tcW w:w="1244" w:type="dxa"/>
            <w:vAlign w:val="center"/>
          </w:tcPr>
          <w:p w14:paraId="18F737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shd w:val="clear" w:color="auto" w:fill="auto"/>
                <w:lang w:val="en-US" w:eastAsia="zh-CN"/>
              </w:rPr>
              <w:t>准予立项申报意见</w:t>
            </w:r>
          </w:p>
        </w:tc>
        <w:tc>
          <w:tcPr>
            <w:tcW w:w="7927" w:type="dxa"/>
            <w:gridSpan w:val="11"/>
            <w:vAlign w:val="top"/>
          </w:tcPr>
          <w:p w14:paraId="2943FF2A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007"/>
              </w:tabs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right="96" w:firstLine="552" w:firstLineChars="200"/>
              <w:jc w:val="both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</w:p>
          <w:p w14:paraId="2CB62743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007"/>
              </w:tabs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right="96" w:firstLine="552" w:firstLineChars="200"/>
              <w:jc w:val="both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经初审，该企业符合《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“广西有戏”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缤纷演艺年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演出引进补助实施细则》的申报主体及条件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要求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,同意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其申请相关补助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。</w:t>
            </w:r>
          </w:p>
          <w:p w14:paraId="24911906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left="4648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01D47B6D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3390C6F4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after="0" w:line="240" w:lineRule="auto"/>
              <w:ind w:left="4648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日</w:t>
            </w:r>
          </w:p>
        </w:tc>
      </w:tr>
    </w:tbl>
    <w:p w14:paraId="1EECC768">
      <w:pPr>
        <w:pStyle w:val="8"/>
        <w:spacing w:before="132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5D87D495">
      <w:pPr>
        <w:jc w:val="center"/>
        <w:rPr>
          <w:rFonts w:ascii="Times New Roman" w:hAnsi="Times New Roman" w:eastAsia="方正小标宋_GBK"/>
          <w:color w:val="000000"/>
          <w:sz w:val="28"/>
          <w:szCs w:val="28"/>
        </w:rPr>
        <w:sectPr>
          <w:pgSz w:w="11905" w:h="16838"/>
          <w:pgMar w:top="2098" w:right="1474" w:bottom="1984" w:left="1587" w:header="850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0AD89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附件4</w:t>
      </w:r>
    </w:p>
    <w:p w14:paraId="1DCCF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剧场类演出项目结项审核材料清单</w:t>
      </w:r>
    </w:p>
    <w:p w14:paraId="398F1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3822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一、申报单位本轮次结项审核项目汇总表（见附件4-1）</w:t>
      </w:r>
    </w:p>
    <w:p w14:paraId="13055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二、2025“广西有戏”缤纷演艺年剧场类演出项目结项审核申报书（见附件4-2）</w:t>
      </w:r>
    </w:p>
    <w:p w14:paraId="5BAAC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三、票务销售财务汇总表及报表（一项目一汇总，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报表需加盖票务网站公章，以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 w:bidi="ar-SA"/>
        </w:rPr>
        <w:t>广西文化惠、大麦网、保利票务等正规票务提供的统计数据为准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）</w:t>
      </w:r>
    </w:p>
    <w:p w14:paraId="0890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四、剧目演出及剧场观众席等佐证图片资料台账。</w:t>
      </w:r>
    </w:p>
    <w:p w14:paraId="2E52E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五、本月本剧场（演艺机构）剧场类演出项目成效报告（需包括剧目类型、演出场次、票房收入、观众人数、跨省跨区域观众分析、带动相关领域消费评估等关于促进演艺消费方面的内容）。</w:t>
      </w:r>
    </w:p>
    <w:p w14:paraId="3DDE3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8E16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23AD2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307C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7597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67B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55F93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CC16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sectPr>
          <w:pgSz w:w="11905" w:h="16838"/>
          <w:pgMar w:top="2098" w:right="1474" w:bottom="1984" w:left="1587" w:header="850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1DCE5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附件4-1</w:t>
      </w:r>
    </w:p>
    <w:p w14:paraId="5DF14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2025“广西有戏”缤纷演艺年</w:t>
      </w:r>
    </w:p>
    <w:p w14:paraId="3250C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剧场类演出项目结项审核项目汇总表</w:t>
      </w:r>
    </w:p>
    <w:p w14:paraId="329AA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156E2277">
      <w:pPr>
        <w:keepNext w:val="0"/>
        <w:keepLines w:val="0"/>
        <w:pageBreakBefore w:val="0"/>
        <w:tabs>
          <w:tab w:val="left" w:pos="10252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申报单位/企业（盖章）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：                                   </w:t>
      </w:r>
    </w:p>
    <w:tbl>
      <w:tblPr>
        <w:tblStyle w:val="2"/>
        <w:tblpPr w:leftFromText="180" w:rightFromText="180" w:vertAnchor="text" w:horzAnchor="page" w:tblpX="1849" w:tblpY="265"/>
        <w:tblOverlap w:val="never"/>
        <w:tblW w:w="12768" w:type="dxa"/>
        <w:tblInd w:w="0" w:type="dxa"/>
        <w:tblBorders>
          <w:top w:val="single" w:color="00000B" w:sz="8" w:space="0"/>
          <w:left w:val="single" w:color="00000B" w:sz="8" w:space="0"/>
          <w:bottom w:val="single" w:color="00000B" w:sz="8" w:space="0"/>
          <w:right w:val="single" w:color="00000B" w:sz="8" w:space="0"/>
          <w:insideH w:val="single" w:color="00000B" w:sz="8" w:space="0"/>
          <w:insideV w:val="single" w:color="00000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953"/>
        <w:gridCol w:w="1441"/>
        <w:gridCol w:w="915"/>
        <w:gridCol w:w="1096"/>
        <w:gridCol w:w="1211"/>
        <w:gridCol w:w="1160"/>
        <w:gridCol w:w="1211"/>
        <w:gridCol w:w="999"/>
        <w:gridCol w:w="1000"/>
        <w:gridCol w:w="1000"/>
        <w:gridCol w:w="1000"/>
      </w:tblGrid>
      <w:tr w14:paraId="328C7CA2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82" w:type="dxa"/>
            <w:vAlign w:val="center"/>
          </w:tcPr>
          <w:p w14:paraId="4FB297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3" w:type="dxa"/>
            <w:vAlign w:val="center"/>
          </w:tcPr>
          <w:p w14:paraId="58AD590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演出</w:t>
            </w:r>
          </w:p>
          <w:p w14:paraId="176711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剧目</w:t>
            </w:r>
          </w:p>
        </w:tc>
        <w:tc>
          <w:tcPr>
            <w:tcW w:w="1441" w:type="dxa"/>
            <w:vAlign w:val="center"/>
          </w:tcPr>
          <w:p w14:paraId="6258C4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演出单</w:t>
            </w:r>
          </w:p>
          <w:p w14:paraId="1DF8884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位/机构</w:t>
            </w:r>
          </w:p>
        </w:tc>
        <w:tc>
          <w:tcPr>
            <w:tcW w:w="915" w:type="dxa"/>
            <w:vAlign w:val="center"/>
          </w:tcPr>
          <w:p w14:paraId="712AF0B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演员</w:t>
            </w:r>
          </w:p>
          <w:p w14:paraId="20AD5FF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096" w:type="dxa"/>
            <w:vAlign w:val="center"/>
          </w:tcPr>
          <w:p w14:paraId="7492B4B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演出剧场</w:t>
            </w:r>
          </w:p>
        </w:tc>
        <w:tc>
          <w:tcPr>
            <w:tcW w:w="1211" w:type="dxa"/>
            <w:vAlign w:val="center"/>
          </w:tcPr>
          <w:p w14:paraId="14C045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剧场</w:t>
            </w:r>
          </w:p>
          <w:p w14:paraId="012BFA9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观众容量</w:t>
            </w:r>
          </w:p>
          <w:p w14:paraId="2061F4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（人次）</w:t>
            </w:r>
          </w:p>
        </w:tc>
        <w:tc>
          <w:tcPr>
            <w:tcW w:w="1160" w:type="dxa"/>
            <w:vAlign w:val="center"/>
          </w:tcPr>
          <w:p w14:paraId="61120F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票务</w:t>
            </w:r>
          </w:p>
          <w:p w14:paraId="06C458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发售数</w:t>
            </w:r>
          </w:p>
          <w:p w14:paraId="15B4426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（张/场）</w:t>
            </w:r>
          </w:p>
        </w:tc>
        <w:tc>
          <w:tcPr>
            <w:tcW w:w="1211" w:type="dxa"/>
            <w:vAlign w:val="center"/>
          </w:tcPr>
          <w:p w14:paraId="3A9B2F7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票务</w:t>
            </w:r>
          </w:p>
          <w:p w14:paraId="3528DF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实售数</w:t>
            </w:r>
          </w:p>
          <w:p w14:paraId="541FFC9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（张/场）</w:t>
            </w:r>
          </w:p>
        </w:tc>
        <w:tc>
          <w:tcPr>
            <w:tcW w:w="999" w:type="dxa"/>
            <w:vAlign w:val="center"/>
          </w:tcPr>
          <w:p w14:paraId="50E66CC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售票率</w:t>
            </w:r>
          </w:p>
        </w:tc>
        <w:tc>
          <w:tcPr>
            <w:tcW w:w="1000" w:type="dxa"/>
            <w:vAlign w:val="center"/>
          </w:tcPr>
          <w:p w14:paraId="050FCEA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票房收入</w:t>
            </w:r>
          </w:p>
        </w:tc>
        <w:tc>
          <w:tcPr>
            <w:tcW w:w="1000" w:type="dxa"/>
            <w:vAlign w:val="center"/>
          </w:tcPr>
          <w:p w14:paraId="7F76260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演出排期</w:t>
            </w:r>
          </w:p>
        </w:tc>
        <w:tc>
          <w:tcPr>
            <w:tcW w:w="1000" w:type="dxa"/>
            <w:vAlign w:val="center"/>
          </w:tcPr>
          <w:p w14:paraId="564C94A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演出场次</w:t>
            </w:r>
          </w:p>
        </w:tc>
      </w:tr>
      <w:tr w14:paraId="40365A90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2" w:type="dxa"/>
            <w:vAlign w:val="top"/>
          </w:tcPr>
          <w:p w14:paraId="5DAFD9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30"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vAlign w:val="top"/>
          </w:tcPr>
          <w:p w14:paraId="3190582D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 w14:paraId="2E64C90B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4DEAEDF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top"/>
          </w:tcPr>
          <w:p w14:paraId="786CF7C5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180874F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293D550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650769AD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 w14:paraId="67AD9036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0292090E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2DE1DC5C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3C5FAC61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2CD8E3A4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2" w:type="dxa"/>
            <w:vAlign w:val="top"/>
          </w:tcPr>
          <w:p w14:paraId="5205654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30"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  <w:vAlign w:val="top"/>
          </w:tcPr>
          <w:p w14:paraId="1340DD27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 w14:paraId="4CD9D3EE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8B57B68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top"/>
          </w:tcPr>
          <w:p w14:paraId="0658B63B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01A56C84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8396877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4BB92F6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 w14:paraId="3767EFA7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1E308C32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0950E34C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58550356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7F0F82A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82" w:type="dxa"/>
            <w:vAlign w:val="top"/>
          </w:tcPr>
          <w:p w14:paraId="211C712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30"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top"/>
          </w:tcPr>
          <w:p w14:paraId="3181DC80">
            <w:pPr>
              <w:pStyle w:val="20"/>
              <w:spacing w:before="136"/>
              <w:ind w:left="106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 w14:paraId="5D11F61A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A4F760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top"/>
          </w:tcPr>
          <w:p w14:paraId="47C2C20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6F98556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6462A459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55B0F0D6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 w14:paraId="6B4F09A3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529C351A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4ADC8CEB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2D913EEC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22B7E83">
        <w:tblPrEx>
          <w:tblBorders>
            <w:top w:val="single" w:color="00000B" w:sz="8" w:space="0"/>
            <w:left w:val="single" w:color="00000B" w:sz="8" w:space="0"/>
            <w:bottom w:val="single" w:color="00000B" w:sz="8" w:space="0"/>
            <w:right w:val="single" w:color="00000B" w:sz="8" w:space="0"/>
            <w:insideH w:val="single" w:color="00000B" w:sz="8" w:space="0"/>
            <w:insideV w:val="single" w:color="00000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82" w:type="dxa"/>
            <w:vAlign w:val="center"/>
          </w:tcPr>
          <w:p w14:paraId="001466F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30"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53" w:type="dxa"/>
            <w:vAlign w:val="top"/>
          </w:tcPr>
          <w:p w14:paraId="3FBD4172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 w14:paraId="6FA45ADF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50DD1195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top"/>
          </w:tcPr>
          <w:p w14:paraId="2EB97FA2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2954275D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AE9D9E3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top"/>
          </w:tcPr>
          <w:p w14:paraId="56FAC7DD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top"/>
          </w:tcPr>
          <w:p w14:paraId="0BCDAB3E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07CC57C6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3282F8D1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 w14:paraId="57C803AF">
            <w:pPr>
              <w:pStyle w:val="2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78579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sectPr>
          <w:pgSz w:w="16838" w:h="11905" w:orient="landscape"/>
          <w:pgMar w:top="1587" w:right="2098" w:bottom="1474" w:left="1984" w:header="850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联系人：       联系电话：        申报日期：   年   月   日  </w:t>
      </w:r>
    </w:p>
    <w:p w14:paraId="5D7C4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附件4-2</w:t>
      </w:r>
    </w:p>
    <w:p w14:paraId="4850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2025“广西有戏”缤纷演艺年</w:t>
      </w:r>
    </w:p>
    <w:p w14:paraId="7EB0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剧场类演出项目结项审核申报书</w:t>
      </w:r>
    </w:p>
    <w:p w14:paraId="18B87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5302C9FD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1E3AA5FB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申报单位名称（与营业执照名称保持一致</w:t>
      </w: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）</w:t>
      </w:r>
    </w:p>
    <w:p w14:paraId="4549A311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10A19657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</w:t>
      </w:r>
    </w:p>
    <w:p w14:paraId="7572557B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3E778750">
      <w:pPr>
        <w:spacing w:before="179"/>
        <w:ind w:left="1140"/>
        <w:rPr>
          <w:rFonts w:ascii="Times New Roman" w:hAnsi="Times New Roman" w:eastAsia="楷体_GB2312"/>
          <w:color w:val="000000"/>
          <w:spacing w:val="-1"/>
          <w:sz w:val="32"/>
          <w:szCs w:val="32"/>
        </w:rPr>
      </w:pPr>
      <w:r>
        <w:rPr>
          <w:rFonts w:ascii="Times New Roman" w:hAnsi="Times New Roman" w:eastAsia="楷体_GB2312"/>
          <w:color w:val="000000"/>
          <w:spacing w:val="-1"/>
          <w:sz w:val="32"/>
          <w:szCs w:val="32"/>
        </w:rPr>
        <w:t>申报单位演出业务经营许可证编号</w:t>
      </w:r>
    </w:p>
    <w:p w14:paraId="6EA3DDAA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3A32F8F8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7AD10860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22436861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524F3EEC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所在行政区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市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级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）</w:t>
      </w:r>
    </w:p>
    <w:p w14:paraId="589EF5A2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00D9E6CC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41B38800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结项</w:t>
      </w:r>
      <w:r>
        <w:rPr>
          <w:rFonts w:ascii="Times New Roman" w:hAnsi="Times New Roman" w:eastAsia="楷体_GB2312"/>
          <w:color w:val="000000"/>
          <w:sz w:val="32"/>
          <w:szCs w:val="32"/>
        </w:rPr>
        <w:t>日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期</w:t>
      </w:r>
    </w:p>
    <w:p w14:paraId="3382A23E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</w:t>
      </w:r>
    </w:p>
    <w:p w14:paraId="4DCC3039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p w14:paraId="2F18C025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p w14:paraId="6A3A2868">
      <w:pPr>
        <w:pStyle w:val="5"/>
        <w:numPr>
          <w:ilvl w:val="0"/>
          <w:numId w:val="0"/>
        </w:numPr>
        <w:ind w:left="710" w:firstLine="0"/>
      </w:pPr>
    </w:p>
    <w:p w14:paraId="02FCC0A3">
      <w:pPr>
        <w:tabs>
          <w:tab w:val="left" w:pos="8055"/>
        </w:tabs>
        <w:ind w:left="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tbl>
      <w:tblPr>
        <w:tblStyle w:val="2"/>
        <w:tblW w:w="9188" w:type="dxa"/>
        <w:tblInd w:w="-163" w:type="dxa"/>
        <w:tblBorders>
          <w:top w:val="single" w:color="00000B" w:sz="4" w:space="0"/>
          <w:left w:val="single" w:color="00000B" w:sz="4" w:space="0"/>
          <w:bottom w:val="single" w:color="00000B" w:sz="4" w:space="0"/>
          <w:right w:val="single" w:color="00000B" w:sz="4" w:space="0"/>
          <w:insideH w:val="single" w:color="00000B" w:sz="4" w:space="0"/>
          <w:insideV w:val="single" w:color="0000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264"/>
        <w:gridCol w:w="374"/>
        <w:gridCol w:w="1092"/>
        <w:gridCol w:w="1466"/>
        <w:gridCol w:w="5"/>
        <w:gridCol w:w="1482"/>
        <w:gridCol w:w="480"/>
        <w:gridCol w:w="986"/>
        <w:gridCol w:w="1679"/>
      </w:tblGrid>
      <w:tr w14:paraId="6590DD4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5E953EB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剧目名称</w:t>
            </w:r>
          </w:p>
        </w:tc>
        <w:tc>
          <w:tcPr>
            <w:tcW w:w="7190" w:type="dxa"/>
            <w:gridSpan w:val="7"/>
            <w:vAlign w:val="center"/>
          </w:tcPr>
          <w:p w14:paraId="6CE9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5969538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40DA0D5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项目类型</w:t>
            </w:r>
          </w:p>
        </w:tc>
        <w:tc>
          <w:tcPr>
            <w:tcW w:w="7190" w:type="dxa"/>
            <w:gridSpan w:val="7"/>
            <w:vAlign w:val="center"/>
          </w:tcPr>
          <w:p w14:paraId="3D90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舞剧 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歌剧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□杂技剧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□音乐剧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话剧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□戏曲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全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 w14:paraId="44E1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□戏曲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折子戏专场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□交响乐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管弦乐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□儿童剧</w:t>
            </w:r>
          </w:p>
          <w:p w14:paraId="3ABC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□脱口秀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□室内乐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其他  </w:t>
            </w:r>
          </w:p>
        </w:tc>
      </w:tr>
      <w:tr w14:paraId="4EBB8F5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7B772BB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190" w:type="dxa"/>
            <w:gridSpan w:val="7"/>
            <w:vAlign w:val="top"/>
          </w:tcPr>
          <w:p w14:paraId="562F9F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872B71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1E92C0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企业注册地址</w:t>
            </w:r>
          </w:p>
        </w:tc>
        <w:tc>
          <w:tcPr>
            <w:tcW w:w="7190" w:type="dxa"/>
            <w:gridSpan w:val="7"/>
            <w:vAlign w:val="top"/>
          </w:tcPr>
          <w:p w14:paraId="7CDC63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0AB8EE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88" w:type="dxa"/>
            <w:gridSpan w:val="10"/>
            <w:vAlign w:val="center"/>
          </w:tcPr>
          <w:p w14:paraId="0B4BA9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演出情况</w:t>
            </w:r>
          </w:p>
        </w:tc>
      </w:tr>
      <w:tr w14:paraId="6CAA327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Align w:val="center"/>
          </w:tcPr>
          <w:p w14:paraId="49BA477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演出地点</w:t>
            </w:r>
          </w:p>
        </w:tc>
        <w:tc>
          <w:tcPr>
            <w:tcW w:w="4419" w:type="dxa"/>
            <w:gridSpan w:val="5"/>
            <w:vAlign w:val="center"/>
          </w:tcPr>
          <w:p w14:paraId="661DE88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51484A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场馆座位数</w:t>
            </w:r>
          </w:p>
        </w:tc>
        <w:tc>
          <w:tcPr>
            <w:tcW w:w="1679" w:type="dxa"/>
            <w:vAlign w:val="center"/>
          </w:tcPr>
          <w:p w14:paraId="7EDF82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人</w:t>
            </w:r>
          </w:p>
        </w:tc>
      </w:tr>
      <w:tr w14:paraId="10D2507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Align w:val="center"/>
          </w:tcPr>
          <w:p w14:paraId="1C81420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演出场次</w:t>
            </w:r>
          </w:p>
        </w:tc>
        <w:tc>
          <w:tcPr>
            <w:tcW w:w="1466" w:type="dxa"/>
            <w:gridSpan w:val="2"/>
            <w:vAlign w:val="center"/>
          </w:tcPr>
          <w:p w14:paraId="537285A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场</w:t>
            </w:r>
          </w:p>
        </w:tc>
        <w:tc>
          <w:tcPr>
            <w:tcW w:w="1471" w:type="dxa"/>
            <w:gridSpan w:val="2"/>
            <w:vAlign w:val="center"/>
          </w:tcPr>
          <w:p w14:paraId="6A9659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演员人数</w:t>
            </w:r>
          </w:p>
        </w:tc>
        <w:tc>
          <w:tcPr>
            <w:tcW w:w="1482" w:type="dxa"/>
            <w:vAlign w:val="center"/>
          </w:tcPr>
          <w:p w14:paraId="548BFDF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人/场</w:t>
            </w:r>
          </w:p>
        </w:tc>
        <w:tc>
          <w:tcPr>
            <w:tcW w:w="1466" w:type="dxa"/>
            <w:gridSpan w:val="2"/>
            <w:vAlign w:val="center"/>
          </w:tcPr>
          <w:p w14:paraId="6D7959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演出时长</w:t>
            </w:r>
          </w:p>
        </w:tc>
        <w:tc>
          <w:tcPr>
            <w:tcW w:w="1679" w:type="dxa"/>
            <w:vAlign w:val="center"/>
          </w:tcPr>
          <w:p w14:paraId="4811D0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284" w:leftChars="0" w:right="270" w:rightChars="0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分钟/场</w:t>
            </w:r>
          </w:p>
        </w:tc>
      </w:tr>
      <w:tr w14:paraId="33113965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556" w:type="dxa"/>
            <w:gridSpan w:val="5"/>
            <w:vAlign w:val="center"/>
          </w:tcPr>
          <w:p w14:paraId="567735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第一场</w:t>
            </w:r>
          </w:p>
        </w:tc>
        <w:tc>
          <w:tcPr>
            <w:tcW w:w="4632" w:type="dxa"/>
            <w:gridSpan w:val="5"/>
            <w:vAlign w:val="center"/>
          </w:tcPr>
          <w:p w14:paraId="1E46264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第二场</w:t>
            </w:r>
          </w:p>
        </w:tc>
      </w:tr>
      <w:tr w14:paraId="2371721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1FDA359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演出时间</w:t>
            </w:r>
          </w:p>
        </w:tc>
        <w:tc>
          <w:tcPr>
            <w:tcW w:w="2558" w:type="dxa"/>
            <w:gridSpan w:val="2"/>
            <w:vAlign w:val="center"/>
          </w:tcPr>
          <w:p w14:paraId="1FCDBAE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BE54C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演出时间</w:t>
            </w:r>
          </w:p>
        </w:tc>
        <w:tc>
          <w:tcPr>
            <w:tcW w:w="2665" w:type="dxa"/>
            <w:gridSpan w:val="2"/>
            <w:vAlign w:val="center"/>
          </w:tcPr>
          <w:p w14:paraId="3739B6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E0C31E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129C7D6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票房发售数</w:t>
            </w:r>
          </w:p>
        </w:tc>
        <w:tc>
          <w:tcPr>
            <w:tcW w:w="2558" w:type="dxa"/>
            <w:gridSpan w:val="2"/>
            <w:vAlign w:val="center"/>
          </w:tcPr>
          <w:p w14:paraId="50E2CCC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DD6403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票房发售数</w:t>
            </w:r>
          </w:p>
        </w:tc>
        <w:tc>
          <w:tcPr>
            <w:tcW w:w="2665" w:type="dxa"/>
            <w:gridSpan w:val="2"/>
            <w:vAlign w:val="center"/>
          </w:tcPr>
          <w:p w14:paraId="007F79B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F10BB7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6B07183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票房实售数</w:t>
            </w:r>
          </w:p>
        </w:tc>
        <w:tc>
          <w:tcPr>
            <w:tcW w:w="2558" w:type="dxa"/>
            <w:gridSpan w:val="2"/>
            <w:vAlign w:val="center"/>
          </w:tcPr>
          <w:p w14:paraId="5F8291F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BF2A39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票房实售数</w:t>
            </w:r>
          </w:p>
        </w:tc>
        <w:tc>
          <w:tcPr>
            <w:tcW w:w="2665" w:type="dxa"/>
            <w:gridSpan w:val="2"/>
            <w:vAlign w:val="center"/>
          </w:tcPr>
          <w:p w14:paraId="6B28140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B239C2B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6BD0D7F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售票率</w:t>
            </w:r>
          </w:p>
        </w:tc>
        <w:tc>
          <w:tcPr>
            <w:tcW w:w="2558" w:type="dxa"/>
            <w:gridSpan w:val="2"/>
            <w:vAlign w:val="center"/>
          </w:tcPr>
          <w:p w14:paraId="5514615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5ADC0B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售票率</w:t>
            </w:r>
          </w:p>
        </w:tc>
        <w:tc>
          <w:tcPr>
            <w:tcW w:w="2665" w:type="dxa"/>
            <w:gridSpan w:val="2"/>
            <w:vAlign w:val="center"/>
          </w:tcPr>
          <w:p w14:paraId="48976C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F4249C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463256B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票房收入</w:t>
            </w:r>
          </w:p>
        </w:tc>
        <w:tc>
          <w:tcPr>
            <w:tcW w:w="2558" w:type="dxa"/>
            <w:gridSpan w:val="2"/>
            <w:vAlign w:val="center"/>
          </w:tcPr>
          <w:p w14:paraId="3958782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E408BE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票房收入</w:t>
            </w:r>
          </w:p>
        </w:tc>
        <w:tc>
          <w:tcPr>
            <w:tcW w:w="2665" w:type="dxa"/>
            <w:gridSpan w:val="2"/>
            <w:vAlign w:val="center"/>
          </w:tcPr>
          <w:p w14:paraId="4834AE5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D045C7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7285D2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2558" w:type="dxa"/>
            <w:gridSpan w:val="2"/>
            <w:vAlign w:val="center"/>
          </w:tcPr>
          <w:p w14:paraId="167247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635438E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2665" w:type="dxa"/>
            <w:gridSpan w:val="2"/>
            <w:vAlign w:val="center"/>
          </w:tcPr>
          <w:p w14:paraId="42193B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4616BF6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0A2BC8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统一社会</w:t>
            </w:r>
          </w:p>
          <w:p w14:paraId="76D7402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信用</w:t>
            </w:r>
            <w:r>
              <w:rPr>
                <w:rFonts w:ascii="Times New Roman" w:hAnsi="Times New Roman" w:eastAsia="黑体"/>
                <w:color w:val="000000"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2563" w:type="dxa"/>
            <w:gridSpan w:val="3"/>
            <w:vAlign w:val="top"/>
          </w:tcPr>
          <w:p w14:paraId="4D69DA2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23ECD7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演艺项目业务经营许可证编号</w:t>
            </w:r>
          </w:p>
        </w:tc>
        <w:tc>
          <w:tcPr>
            <w:tcW w:w="2665" w:type="dxa"/>
            <w:gridSpan w:val="2"/>
            <w:vAlign w:val="top"/>
          </w:tcPr>
          <w:p w14:paraId="2028867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406DE4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98" w:type="dxa"/>
            <w:gridSpan w:val="3"/>
            <w:vAlign w:val="center"/>
          </w:tcPr>
          <w:p w14:paraId="371017C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法定代表人</w:t>
            </w:r>
          </w:p>
        </w:tc>
        <w:tc>
          <w:tcPr>
            <w:tcW w:w="2563" w:type="dxa"/>
            <w:gridSpan w:val="3"/>
            <w:vAlign w:val="top"/>
          </w:tcPr>
          <w:p w14:paraId="54E6AB4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BD76D8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身份证号码</w:t>
            </w:r>
          </w:p>
        </w:tc>
        <w:tc>
          <w:tcPr>
            <w:tcW w:w="2665" w:type="dxa"/>
            <w:gridSpan w:val="2"/>
            <w:vAlign w:val="top"/>
          </w:tcPr>
          <w:p w14:paraId="59EBE6C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4650EF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561" w:type="dxa"/>
            <w:gridSpan w:val="6"/>
            <w:vAlign w:val="center"/>
          </w:tcPr>
          <w:p w14:paraId="737C71F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企业或法定代表人是否被认定为</w:t>
            </w:r>
          </w:p>
          <w:p w14:paraId="144A4B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严重失信主体</w:t>
            </w:r>
          </w:p>
        </w:tc>
        <w:tc>
          <w:tcPr>
            <w:tcW w:w="1962" w:type="dxa"/>
            <w:gridSpan w:val="2"/>
            <w:vAlign w:val="center"/>
          </w:tcPr>
          <w:p w14:paraId="4F02489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是（  ）</w:t>
            </w:r>
          </w:p>
        </w:tc>
        <w:tc>
          <w:tcPr>
            <w:tcW w:w="2665" w:type="dxa"/>
            <w:gridSpan w:val="2"/>
            <w:vAlign w:val="center"/>
          </w:tcPr>
          <w:p w14:paraId="11E18A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否（  ）</w:t>
            </w:r>
          </w:p>
        </w:tc>
      </w:tr>
      <w:tr w14:paraId="1476B265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360" w:type="dxa"/>
            <w:vAlign w:val="center"/>
          </w:tcPr>
          <w:p w14:paraId="1CB6DA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复核意见</w:t>
            </w:r>
          </w:p>
        </w:tc>
        <w:tc>
          <w:tcPr>
            <w:tcW w:w="7828" w:type="dxa"/>
            <w:gridSpan w:val="9"/>
            <w:vAlign w:val="top"/>
          </w:tcPr>
          <w:p w14:paraId="163C5B90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007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96" w:firstLine="552" w:firstLineChars="200"/>
              <w:jc w:val="both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</w:p>
          <w:p w14:paraId="18F5ACD5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007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96" w:firstLine="552" w:firstLineChars="200"/>
              <w:jc w:val="both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经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复核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，该企业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申报项目演出情况符合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“广西有戏”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缤纷演艺年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演出引进补助实施细则》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规定，按照补助标准审核，建议给予该项目补助共计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万元。</w:t>
            </w:r>
          </w:p>
          <w:p w14:paraId="757190CD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3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4E4C0F40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4648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01022ADB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4648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58412E90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4648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日</w:t>
            </w:r>
          </w:p>
        </w:tc>
      </w:tr>
    </w:tbl>
    <w:p w14:paraId="17BCC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附件5</w:t>
      </w:r>
    </w:p>
    <w:p w14:paraId="43204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音乐节类演出项目申报材料清单</w:t>
      </w:r>
    </w:p>
    <w:p w14:paraId="1FC79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53FD0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一、申报单位营业执照复印件及演出经营许可证</w:t>
      </w:r>
    </w:p>
    <w:p w14:paraId="48626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二、2025“广西有戏”缤纷演艺年音乐节类演出项目补助申报书（见附件5-1）</w:t>
      </w:r>
    </w:p>
    <w:p w14:paraId="59FEF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三、项目演出经营许可批文</w:t>
      </w:r>
    </w:p>
    <w:p w14:paraId="334B5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四、大型群众性活动安全许可申请表</w:t>
      </w:r>
    </w:p>
    <w:p w14:paraId="6AC49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五、公安部门批复文件复印件（需可证明批复最高观众数）</w:t>
      </w:r>
    </w:p>
    <w:p w14:paraId="2C8EA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六、申报单位（企业）承诺书（见附件7）</w:t>
      </w:r>
    </w:p>
    <w:p w14:paraId="02823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七、无违法违规记录声明（见附件8）</w:t>
      </w:r>
    </w:p>
    <w:p w14:paraId="51242EE9">
      <w:pPr>
        <w:pStyle w:val="5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660" w:firstLine="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八、售票平台项目销售页截图（包含票档、优惠政策等信息）</w:t>
      </w:r>
    </w:p>
    <w:p w14:paraId="6EA07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20A4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1E8CD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A269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9041530">
      <w:pPr>
        <w:pStyle w:val="5"/>
        <w:numPr>
          <w:ilvl w:val="3"/>
          <w:numId w:val="0"/>
        </w:numP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179FD7B1">
      <w:pP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12C163D0">
      <w:pPr>
        <w:pStyle w:val="5"/>
        <w:numPr>
          <w:ilvl w:val="3"/>
          <w:numId w:val="0"/>
        </w:numP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77E4E57">
      <w:pP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196D9E6">
      <w:pPr>
        <w:rPr>
          <w:rFonts w:ascii="Times New Roman" w:hAnsi="Times New Roman"/>
          <w:color w:val="000000"/>
          <w:lang w:val="en-US" w:eastAsia="zh-CN"/>
        </w:rPr>
      </w:pPr>
    </w:p>
    <w:p w14:paraId="16906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附件5-1</w:t>
      </w:r>
    </w:p>
    <w:p w14:paraId="145E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2025“广西有戏”缤纷演艺年音乐节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类演出</w:t>
      </w: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项目补助申报书</w:t>
      </w:r>
    </w:p>
    <w:p w14:paraId="16B21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5BAFB98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073F5628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申报单位名称（与营业执照名称保持一致</w:t>
      </w: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）</w:t>
      </w:r>
    </w:p>
    <w:p w14:paraId="7BEEC6BE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6A38CFD7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</w:t>
      </w:r>
    </w:p>
    <w:p w14:paraId="6D24DCCF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4C8DC4BB">
      <w:pPr>
        <w:spacing w:before="179"/>
        <w:ind w:left="1140"/>
        <w:rPr>
          <w:rFonts w:ascii="Times New Roman" w:hAnsi="Times New Roman" w:eastAsia="楷体_GB2312"/>
          <w:color w:val="000000"/>
          <w:spacing w:val="-1"/>
          <w:sz w:val="32"/>
          <w:szCs w:val="32"/>
        </w:rPr>
      </w:pPr>
      <w:r>
        <w:rPr>
          <w:rFonts w:ascii="Times New Roman" w:hAnsi="Times New Roman" w:eastAsia="楷体_GB2312"/>
          <w:color w:val="000000"/>
          <w:spacing w:val="-1"/>
          <w:sz w:val="32"/>
          <w:szCs w:val="32"/>
        </w:rPr>
        <w:t>申报单位演出业务经营许可证编号</w:t>
      </w:r>
    </w:p>
    <w:p w14:paraId="4C932C32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085D165A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3BD49A18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2CCA777A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所在行政区</w:t>
      </w:r>
      <w:r>
        <w:rPr>
          <w:rFonts w:ascii="Times New Roman" w:hAnsi="Times New Roman" w:eastAsia="楷体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市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级</w:t>
      </w:r>
      <w:r>
        <w:rPr>
          <w:rFonts w:ascii="Times New Roman" w:hAnsi="Times New Roman" w:eastAsia="楷体_GB2312"/>
          <w:color w:val="000000"/>
          <w:sz w:val="32"/>
          <w:szCs w:val="32"/>
          <w:lang w:eastAsia="zh-CN"/>
        </w:rPr>
        <w:t>）</w:t>
      </w:r>
    </w:p>
    <w:p w14:paraId="77BB43FF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24254119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76E6F122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3835ADCE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楷体_GB2312"/>
          <w:color w:val="000000"/>
          <w:sz w:val="32"/>
          <w:szCs w:val="32"/>
        </w:rPr>
        <w:t>日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期</w:t>
      </w:r>
    </w:p>
    <w:p w14:paraId="5BF5D2C7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7EC9B11D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</w:t>
      </w:r>
    </w:p>
    <w:p w14:paraId="36824990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p w14:paraId="1E8C9B00">
      <w:pPr>
        <w:pStyle w:val="5"/>
        <w:numPr>
          <w:ilvl w:val="0"/>
          <w:numId w:val="0"/>
        </w:numPr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</w:p>
    <w:p w14:paraId="19F33E1A"/>
    <w:tbl>
      <w:tblPr>
        <w:tblStyle w:val="2"/>
        <w:tblpPr w:leftFromText="180" w:rightFromText="180" w:vertAnchor="text" w:horzAnchor="page" w:tblpX="1782" w:tblpY="428"/>
        <w:tblOverlap w:val="never"/>
        <w:tblW w:w="9227" w:type="dxa"/>
        <w:tblInd w:w="0" w:type="dxa"/>
        <w:tblBorders>
          <w:top w:val="single" w:color="00000B" w:sz="4" w:space="0"/>
          <w:left w:val="single" w:color="00000B" w:sz="4" w:space="0"/>
          <w:bottom w:val="single" w:color="00000B" w:sz="4" w:space="0"/>
          <w:right w:val="single" w:color="00000B" w:sz="4" w:space="0"/>
          <w:insideH w:val="single" w:color="00000B" w:sz="4" w:space="0"/>
          <w:insideV w:val="single" w:color="0000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847"/>
        <w:gridCol w:w="1856"/>
        <w:gridCol w:w="159"/>
        <w:gridCol w:w="1366"/>
        <w:gridCol w:w="880"/>
        <w:gridCol w:w="325"/>
        <w:gridCol w:w="319"/>
        <w:gridCol w:w="1572"/>
      </w:tblGrid>
      <w:tr w14:paraId="47EE0EB8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43ED7E2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演出项目名称</w:t>
            </w:r>
          </w:p>
        </w:tc>
        <w:tc>
          <w:tcPr>
            <w:tcW w:w="7324" w:type="dxa"/>
            <w:gridSpan w:val="8"/>
            <w:vAlign w:val="center"/>
          </w:tcPr>
          <w:p w14:paraId="6898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5EEBB7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73BD23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申报单位名称</w:t>
            </w:r>
          </w:p>
        </w:tc>
        <w:tc>
          <w:tcPr>
            <w:tcW w:w="7324" w:type="dxa"/>
            <w:gridSpan w:val="8"/>
            <w:vAlign w:val="top"/>
          </w:tcPr>
          <w:p w14:paraId="7BE59F5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E136E06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6843D1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企业注册地址</w:t>
            </w:r>
          </w:p>
        </w:tc>
        <w:tc>
          <w:tcPr>
            <w:tcW w:w="7324" w:type="dxa"/>
            <w:gridSpan w:val="8"/>
            <w:vAlign w:val="top"/>
          </w:tcPr>
          <w:p w14:paraId="029FE9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895118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6CD7D7C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演出时间</w:t>
            </w:r>
          </w:p>
        </w:tc>
        <w:tc>
          <w:tcPr>
            <w:tcW w:w="7324" w:type="dxa"/>
            <w:gridSpan w:val="8"/>
            <w:vAlign w:val="center"/>
          </w:tcPr>
          <w:p w14:paraId="21A4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1120" w:firstLineChars="4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年  月  日至   年  月  日</w:t>
            </w:r>
          </w:p>
        </w:tc>
      </w:tr>
      <w:tr w14:paraId="25A556F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3EF3545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演员人数</w:t>
            </w:r>
          </w:p>
        </w:tc>
        <w:tc>
          <w:tcPr>
            <w:tcW w:w="2703" w:type="dxa"/>
            <w:gridSpan w:val="2"/>
            <w:vAlign w:val="center"/>
          </w:tcPr>
          <w:p w14:paraId="4160723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人/场</w:t>
            </w:r>
          </w:p>
        </w:tc>
        <w:tc>
          <w:tcPr>
            <w:tcW w:w="2405" w:type="dxa"/>
            <w:gridSpan w:val="3"/>
            <w:vAlign w:val="center"/>
          </w:tcPr>
          <w:p w14:paraId="5310817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演出场次</w:t>
            </w:r>
          </w:p>
        </w:tc>
        <w:tc>
          <w:tcPr>
            <w:tcW w:w="2216" w:type="dxa"/>
            <w:gridSpan w:val="3"/>
            <w:vAlign w:val="center"/>
          </w:tcPr>
          <w:p w14:paraId="35A3F07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场</w:t>
            </w:r>
          </w:p>
        </w:tc>
      </w:tr>
      <w:tr w14:paraId="4A49D76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2655C18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演出地点</w:t>
            </w:r>
          </w:p>
        </w:tc>
        <w:tc>
          <w:tcPr>
            <w:tcW w:w="2703" w:type="dxa"/>
            <w:gridSpan w:val="2"/>
            <w:vAlign w:val="center"/>
          </w:tcPr>
          <w:p w14:paraId="3F37FD1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2249282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演出时长</w:t>
            </w:r>
          </w:p>
        </w:tc>
        <w:tc>
          <w:tcPr>
            <w:tcW w:w="2216" w:type="dxa"/>
            <w:gridSpan w:val="3"/>
            <w:vAlign w:val="center"/>
          </w:tcPr>
          <w:p w14:paraId="436A7F4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分钟/场</w:t>
            </w:r>
          </w:p>
        </w:tc>
      </w:tr>
      <w:tr w14:paraId="5C22CF8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227" w:type="dxa"/>
            <w:gridSpan w:val="9"/>
            <w:vAlign w:val="center"/>
          </w:tcPr>
          <w:p w14:paraId="63833CC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票务发售计划</w:t>
            </w:r>
          </w:p>
          <w:p w14:paraId="1633BF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*平均票价=∑各票档定价/票档数</w:t>
            </w:r>
          </w:p>
        </w:tc>
      </w:tr>
      <w:tr w14:paraId="7575432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65" w:type="dxa"/>
            <w:gridSpan w:val="4"/>
            <w:vAlign w:val="center"/>
          </w:tcPr>
          <w:p w14:paraId="4121B8B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第一场</w:t>
            </w:r>
          </w:p>
        </w:tc>
        <w:tc>
          <w:tcPr>
            <w:tcW w:w="4462" w:type="dxa"/>
            <w:gridSpan w:val="5"/>
            <w:vAlign w:val="center"/>
          </w:tcPr>
          <w:p w14:paraId="5AF1BDA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第二场</w:t>
            </w:r>
          </w:p>
        </w:tc>
      </w:tr>
      <w:tr w14:paraId="2EFDE24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63EF008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公安机关批复观众数</w:t>
            </w:r>
          </w:p>
        </w:tc>
        <w:tc>
          <w:tcPr>
            <w:tcW w:w="2015" w:type="dxa"/>
            <w:gridSpan w:val="2"/>
            <w:vAlign w:val="center"/>
          </w:tcPr>
          <w:p w14:paraId="38574FB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人次</w:t>
            </w:r>
          </w:p>
        </w:tc>
        <w:tc>
          <w:tcPr>
            <w:tcW w:w="2571" w:type="dxa"/>
            <w:gridSpan w:val="3"/>
            <w:vAlign w:val="center"/>
          </w:tcPr>
          <w:p w14:paraId="2E5DA5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公安机关批复观众数</w:t>
            </w:r>
          </w:p>
        </w:tc>
        <w:tc>
          <w:tcPr>
            <w:tcW w:w="1891" w:type="dxa"/>
            <w:gridSpan w:val="2"/>
            <w:vAlign w:val="center"/>
          </w:tcPr>
          <w:p w14:paraId="771DA8F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人次</w:t>
            </w:r>
          </w:p>
        </w:tc>
      </w:tr>
      <w:tr w14:paraId="35701C8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6A9405A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2015" w:type="dxa"/>
            <w:gridSpan w:val="2"/>
            <w:vAlign w:val="center"/>
          </w:tcPr>
          <w:p w14:paraId="03EEFA8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元/张</w:t>
            </w:r>
          </w:p>
        </w:tc>
        <w:tc>
          <w:tcPr>
            <w:tcW w:w="2571" w:type="dxa"/>
            <w:gridSpan w:val="3"/>
            <w:vAlign w:val="center"/>
          </w:tcPr>
          <w:p w14:paraId="59A22CB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1891" w:type="dxa"/>
            <w:gridSpan w:val="2"/>
            <w:vAlign w:val="center"/>
          </w:tcPr>
          <w:p w14:paraId="14D980C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元/张</w:t>
            </w:r>
          </w:p>
        </w:tc>
      </w:tr>
      <w:tr w14:paraId="33F5E43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004C884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</w:tc>
        <w:tc>
          <w:tcPr>
            <w:tcW w:w="2015" w:type="dxa"/>
            <w:gridSpan w:val="2"/>
            <w:vAlign w:val="center"/>
          </w:tcPr>
          <w:p w14:paraId="68218B1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</w:tc>
        <w:tc>
          <w:tcPr>
            <w:tcW w:w="2571" w:type="dxa"/>
            <w:gridSpan w:val="3"/>
            <w:vAlign w:val="center"/>
          </w:tcPr>
          <w:p w14:paraId="5B1EAB3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</w:tc>
        <w:tc>
          <w:tcPr>
            <w:tcW w:w="1891" w:type="dxa"/>
            <w:gridSpan w:val="2"/>
            <w:vAlign w:val="center"/>
          </w:tcPr>
          <w:p w14:paraId="3FDB72F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</w:tc>
      </w:tr>
      <w:tr w14:paraId="7AB35B3A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6343E6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享受专属卡优惠政策的票数</w:t>
            </w:r>
          </w:p>
        </w:tc>
        <w:tc>
          <w:tcPr>
            <w:tcW w:w="2015" w:type="dxa"/>
            <w:gridSpan w:val="2"/>
            <w:vAlign w:val="center"/>
          </w:tcPr>
          <w:p w14:paraId="7D90C4D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  <w:p w14:paraId="437744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（占比   %）</w:t>
            </w:r>
          </w:p>
        </w:tc>
        <w:tc>
          <w:tcPr>
            <w:tcW w:w="2571" w:type="dxa"/>
            <w:gridSpan w:val="3"/>
            <w:vAlign w:val="center"/>
          </w:tcPr>
          <w:p w14:paraId="2FCD29B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享受专属卡优惠政策的票数</w:t>
            </w:r>
          </w:p>
        </w:tc>
        <w:tc>
          <w:tcPr>
            <w:tcW w:w="1891" w:type="dxa"/>
            <w:gridSpan w:val="2"/>
            <w:vAlign w:val="center"/>
          </w:tcPr>
          <w:p w14:paraId="0A00759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  <w:p w14:paraId="19AC383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（占比   %）</w:t>
            </w:r>
          </w:p>
        </w:tc>
      </w:tr>
      <w:tr w14:paraId="362E4C99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65" w:type="dxa"/>
            <w:gridSpan w:val="4"/>
            <w:vAlign w:val="center"/>
          </w:tcPr>
          <w:p w14:paraId="3906E9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第三场</w:t>
            </w:r>
          </w:p>
        </w:tc>
        <w:tc>
          <w:tcPr>
            <w:tcW w:w="4462" w:type="dxa"/>
            <w:gridSpan w:val="5"/>
            <w:vAlign w:val="center"/>
          </w:tcPr>
          <w:p w14:paraId="3F6DCE9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第四场</w:t>
            </w:r>
          </w:p>
        </w:tc>
      </w:tr>
      <w:tr w14:paraId="089493E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1C3330E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公安机关批复观众数</w:t>
            </w:r>
          </w:p>
        </w:tc>
        <w:tc>
          <w:tcPr>
            <w:tcW w:w="2015" w:type="dxa"/>
            <w:gridSpan w:val="2"/>
            <w:vAlign w:val="center"/>
          </w:tcPr>
          <w:p w14:paraId="4666048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人次</w:t>
            </w:r>
          </w:p>
        </w:tc>
        <w:tc>
          <w:tcPr>
            <w:tcW w:w="2571" w:type="dxa"/>
            <w:gridSpan w:val="3"/>
            <w:vAlign w:val="center"/>
          </w:tcPr>
          <w:p w14:paraId="5798CD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公安机关批复观众数</w:t>
            </w:r>
          </w:p>
        </w:tc>
        <w:tc>
          <w:tcPr>
            <w:tcW w:w="1891" w:type="dxa"/>
            <w:gridSpan w:val="2"/>
            <w:vAlign w:val="center"/>
          </w:tcPr>
          <w:p w14:paraId="328B676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人次</w:t>
            </w:r>
          </w:p>
        </w:tc>
      </w:tr>
      <w:tr w14:paraId="2B9FA7F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42481F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2015" w:type="dxa"/>
            <w:gridSpan w:val="2"/>
            <w:vAlign w:val="center"/>
          </w:tcPr>
          <w:p w14:paraId="4CD3EF3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元/张</w:t>
            </w:r>
          </w:p>
        </w:tc>
        <w:tc>
          <w:tcPr>
            <w:tcW w:w="2571" w:type="dxa"/>
            <w:gridSpan w:val="3"/>
            <w:vAlign w:val="center"/>
          </w:tcPr>
          <w:p w14:paraId="6349DA6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3"/>
                <w:sz w:val="28"/>
                <w:szCs w:val="28"/>
                <w:lang w:val="en-US" w:eastAsia="zh-CN"/>
              </w:rPr>
              <w:t>平均票价</w:t>
            </w:r>
          </w:p>
        </w:tc>
        <w:tc>
          <w:tcPr>
            <w:tcW w:w="1891" w:type="dxa"/>
            <w:gridSpan w:val="2"/>
            <w:vAlign w:val="center"/>
          </w:tcPr>
          <w:p w14:paraId="7B69E9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元/张</w:t>
            </w:r>
          </w:p>
        </w:tc>
      </w:tr>
      <w:tr w14:paraId="00375C3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7260FA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</w:tc>
        <w:tc>
          <w:tcPr>
            <w:tcW w:w="2015" w:type="dxa"/>
            <w:gridSpan w:val="2"/>
            <w:vAlign w:val="center"/>
          </w:tcPr>
          <w:p w14:paraId="455E9C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</w:tc>
        <w:tc>
          <w:tcPr>
            <w:tcW w:w="2571" w:type="dxa"/>
            <w:gridSpan w:val="3"/>
            <w:vAlign w:val="center"/>
          </w:tcPr>
          <w:p w14:paraId="021319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</w:tc>
        <w:tc>
          <w:tcPr>
            <w:tcW w:w="1891" w:type="dxa"/>
            <w:gridSpan w:val="2"/>
            <w:vAlign w:val="center"/>
          </w:tcPr>
          <w:p w14:paraId="3EB279F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</w:tc>
      </w:tr>
      <w:tr w14:paraId="2C6379C6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750" w:type="dxa"/>
            <w:gridSpan w:val="2"/>
            <w:vAlign w:val="center"/>
          </w:tcPr>
          <w:p w14:paraId="3ED9503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享受专属卡优惠政策的票数</w:t>
            </w:r>
          </w:p>
        </w:tc>
        <w:tc>
          <w:tcPr>
            <w:tcW w:w="2015" w:type="dxa"/>
            <w:gridSpan w:val="2"/>
            <w:vAlign w:val="center"/>
          </w:tcPr>
          <w:p w14:paraId="290309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  <w:p w14:paraId="351BB1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（占比   %）</w:t>
            </w:r>
          </w:p>
        </w:tc>
        <w:tc>
          <w:tcPr>
            <w:tcW w:w="2571" w:type="dxa"/>
            <w:gridSpan w:val="3"/>
            <w:vAlign w:val="center"/>
          </w:tcPr>
          <w:p w14:paraId="15534F8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享受专属卡优惠政策的票数</w:t>
            </w:r>
          </w:p>
        </w:tc>
        <w:tc>
          <w:tcPr>
            <w:tcW w:w="1891" w:type="dxa"/>
            <w:gridSpan w:val="2"/>
            <w:vAlign w:val="center"/>
          </w:tcPr>
          <w:p w14:paraId="57CA6AB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张</w:t>
            </w:r>
          </w:p>
          <w:p w14:paraId="220E1B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（占比   %）</w:t>
            </w:r>
          </w:p>
        </w:tc>
      </w:tr>
      <w:tr w14:paraId="2E74CB9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590179D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统一社会</w:t>
            </w:r>
          </w:p>
          <w:p w14:paraId="467C5D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信用</w:t>
            </w:r>
            <w:r>
              <w:rPr>
                <w:rFonts w:ascii="Times New Roman" w:hAnsi="Times New Roman" w:eastAsia="黑体"/>
                <w:color w:val="000000"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2703" w:type="dxa"/>
            <w:gridSpan w:val="2"/>
            <w:vAlign w:val="top"/>
          </w:tcPr>
          <w:p w14:paraId="65F77ED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40522D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演艺项目业务经营</w:t>
            </w:r>
          </w:p>
          <w:p w14:paraId="73A4CF8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许可证编号</w:t>
            </w:r>
          </w:p>
        </w:tc>
        <w:tc>
          <w:tcPr>
            <w:tcW w:w="2216" w:type="dxa"/>
            <w:gridSpan w:val="3"/>
            <w:vAlign w:val="top"/>
          </w:tcPr>
          <w:p w14:paraId="27442C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0772A0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03" w:type="dxa"/>
            <w:vAlign w:val="center"/>
          </w:tcPr>
          <w:p w14:paraId="24B680D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法定代表人</w:t>
            </w:r>
          </w:p>
        </w:tc>
        <w:tc>
          <w:tcPr>
            <w:tcW w:w="2703" w:type="dxa"/>
            <w:gridSpan w:val="2"/>
            <w:vAlign w:val="top"/>
          </w:tcPr>
          <w:p w14:paraId="748657E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748E90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身份证号码</w:t>
            </w:r>
          </w:p>
        </w:tc>
        <w:tc>
          <w:tcPr>
            <w:tcW w:w="2216" w:type="dxa"/>
            <w:gridSpan w:val="3"/>
            <w:vAlign w:val="top"/>
          </w:tcPr>
          <w:p w14:paraId="7F3185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27515A5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131" w:type="dxa"/>
            <w:gridSpan w:val="5"/>
            <w:vAlign w:val="center"/>
          </w:tcPr>
          <w:p w14:paraId="7DC1974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企业或法定代表人是否被认定为严重失信主体</w:t>
            </w:r>
          </w:p>
        </w:tc>
        <w:tc>
          <w:tcPr>
            <w:tcW w:w="1524" w:type="dxa"/>
            <w:gridSpan w:val="3"/>
            <w:vAlign w:val="center"/>
          </w:tcPr>
          <w:p w14:paraId="0837235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是（）</w:t>
            </w:r>
          </w:p>
        </w:tc>
        <w:tc>
          <w:tcPr>
            <w:tcW w:w="1572" w:type="dxa"/>
            <w:vAlign w:val="center"/>
          </w:tcPr>
          <w:p w14:paraId="79A3193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否（）</w:t>
            </w:r>
          </w:p>
        </w:tc>
      </w:tr>
      <w:tr w14:paraId="3E00EDD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1903" w:type="dxa"/>
            <w:vAlign w:val="center"/>
          </w:tcPr>
          <w:p w14:paraId="2DA897B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shd w:val="clear" w:color="auto" w:fill="auto"/>
                <w:lang w:val="en-US" w:eastAsia="zh-CN"/>
              </w:rPr>
              <w:t>准予立项申报意见</w:t>
            </w:r>
          </w:p>
        </w:tc>
        <w:tc>
          <w:tcPr>
            <w:tcW w:w="7324" w:type="dxa"/>
            <w:gridSpan w:val="8"/>
            <w:vAlign w:val="top"/>
          </w:tcPr>
          <w:p w14:paraId="5291C54E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007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96" w:firstLine="552" w:firstLineChars="200"/>
              <w:jc w:val="both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</w:p>
          <w:p w14:paraId="386B7312">
            <w:pPr>
              <w:pStyle w:val="20"/>
              <w:widowControl/>
              <w:tabs>
                <w:tab w:val="left" w:pos="4007"/>
              </w:tabs>
              <w:snapToGrid w:val="0"/>
              <w:ind w:right="96" w:firstLine="552" w:firstLineChars="200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经初审，该企业符合《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“广西有戏”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缤纷演艺年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演出引进补助实施细则》的申报主体及条件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要求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,同意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其申请相关补助</w:t>
            </w: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。</w:t>
            </w:r>
          </w:p>
          <w:p w14:paraId="66EC6C60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4648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日</w:t>
            </w:r>
          </w:p>
        </w:tc>
      </w:tr>
    </w:tbl>
    <w:p w14:paraId="2E025FC1">
      <w:pPr>
        <w:pStyle w:val="8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36D47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</w:p>
    <w:p w14:paraId="079F0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附件6</w:t>
      </w:r>
    </w:p>
    <w:p w14:paraId="0DEF7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音乐节类演出项目</w:t>
      </w:r>
    </w:p>
    <w:p w14:paraId="4A1B2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结项审核材料清单</w:t>
      </w:r>
    </w:p>
    <w:p w14:paraId="66C51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F8D7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一、申报单位营业执照复印件及演出经营许可证</w:t>
      </w:r>
    </w:p>
    <w:p w14:paraId="021A0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二、2025“广西有戏”缤纷演艺年音乐节类演出项目结项审核申报书（见附件6-1）</w:t>
      </w:r>
    </w:p>
    <w:p w14:paraId="6269C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三、票务销售财务汇总表及报表（一项目一汇总，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报表以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 w:bidi="ar-SA"/>
        </w:rPr>
        <w:t>广西文化惠、大麦网、保利票务等正规票务提供的统计数据为准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）</w:t>
      </w:r>
    </w:p>
    <w:p w14:paraId="5F200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四、音乐节演出及观众席等佐证图片资料台账</w:t>
      </w:r>
    </w:p>
    <w:p w14:paraId="59904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五、本音乐节项目评估报告（需包括剧目类型、演出场次、票房收入、观众人数、跨省跨区域观众分析、带动相关领域消费评估等关于促进演艺消费方面的内容）。</w:t>
      </w:r>
    </w:p>
    <w:p w14:paraId="362DF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89A1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012B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CDC4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8D63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593B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0EEFF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41E0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69D8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附件6-1</w:t>
      </w:r>
    </w:p>
    <w:p w14:paraId="6F72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ascii="Times New Roman" w:hAnsi="Times New Roman" w:eastAsia="方正小标宋_GBK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eastAsia="zh-CN"/>
        </w:rPr>
        <w:t>2025“广西有戏”缤纷演艺年</w:t>
      </w: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音乐节类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演出项目结项审核申报书</w:t>
      </w:r>
    </w:p>
    <w:p w14:paraId="7D6C4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2F58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727F5C4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279C898D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申报单位名称（与营业执照名称保持一致</w:t>
      </w: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）</w:t>
      </w:r>
    </w:p>
    <w:p w14:paraId="4BC5E038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112A36F0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</w:t>
      </w:r>
    </w:p>
    <w:p w14:paraId="13439FA3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7E492385">
      <w:pPr>
        <w:spacing w:before="179"/>
        <w:ind w:left="1140"/>
        <w:rPr>
          <w:rFonts w:ascii="Times New Roman" w:hAnsi="Times New Roman" w:eastAsia="楷体_GB2312"/>
          <w:color w:val="000000"/>
          <w:spacing w:val="-1"/>
          <w:sz w:val="32"/>
          <w:szCs w:val="32"/>
        </w:rPr>
      </w:pPr>
      <w:r>
        <w:rPr>
          <w:rFonts w:ascii="Times New Roman" w:hAnsi="Times New Roman" w:eastAsia="楷体_GB2312"/>
          <w:color w:val="000000"/>
          <w:spacing w:val="-1"/>
          <w:sz w:val="32"/>
          <w:szCs w:val="32"/>
        </w:rPr>
        <w:t>申报单位演出业务经营许可证编号</w:t>
      </w:r>
    </w:p>
    <w:p w14:paraId="35983B7D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4703BA70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2BE820D0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3D7304F8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所在行政区</w:t>
      </w:r>
      <w:r>
        <w:rPr>
          <w:rFonts w:ascii="Times New Roman" w:hAnsi="Times New Roman" w:eastAsia="楷体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市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级</w:t>
      </w:r>
      <w:r>
        <w:rPr>
          <w:rFonts w:ascii="Times New Roman" w:hAnsi="Times New Roman" w:eastAsia="楷体_GB2312"/>
          <w:color w:val="000000"/>
          <w:sz w:val="32"/>
          <w:szCs w:val="32"/>
          <w:lang w:eastAsia="zh-CN"/>
        </w:rPr>
        <w:t>）</w:t>
      </w:r>
    </w:p>
    <w:p w14:paraId="27765C7C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074B3A30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02909950">
      <w:pPr>
        <w:spacing w:line="463" w:lineRule="exact"/>
        <w:ind w:left="1140"/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color w:val="000000"/>
          <w:sz w:val="32"/>
          <w:szCs w:val="32"/>
          <w:lang w:val="en-US" w:eastAsia="zh-CN"/>
        </w:rPr>
        <w:t>结项</w:t>
      </w:r>
      <w:r>
        <w:rPr>
          <w:rFonts w:ascii="Times New Roman" w:hAnsi="Times New Roman" w:eastAsia="楷体_GB2312"/>
          <w:color w:val="000000"/>
          <w:sz w:val="32"/>
          <w:szCs w:val="32"/>
        </w:rPr>
        <w:t>日</w:t>
      </w:r>
      <w:r>
        <w:rPr>
          <w:rFonts w:ascii="Times New Roman" w:hAnsi="Times New Roman" w:eastAsia="楷体_GB2312"/>
          <w:color w:val="000000"/>
          <w:spacing w:val="-10"/>
          <w:sz w:val="32"/>
          <w:szCs w:val="32"/>
        </w:rPr>
        <w:t>期</w:t>
      </w:r>
    </w:p>
    <w:p w14:paraId="3663B16B">
      <w:pPr>
        <w:spacing w:line="463" w:lineRule="exact"/>
        <w:ind w:left="1140"/>
        <w:rPr>
          <w:rFonts w:ascii="Times New Roman" w:hAnsi="Times New Roman" w:eastAsia="楷体_GB2312"/>
          <w:color w:val="000000"/>
          <w:spacing w:val="-10"/>
          <w:sz w:val="32"/>
          <w:szCs w:val="32"/>
        </w:rPr>
      </w:pPr>
    </w:p>
    <w:p w14:paraId="1A16325C">
      <w:pPr>
        <w:tabs>
          <w:tab w:val="left" w:pos="8055"/>
        </w:tabs>
        <w:ind w:left="1140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ab/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</w:t>
      </w:r>
    </w:p>
    <w:p w14:paraId="58F9CC15">
      <w:pPr>
        <w:pStyle w:val="5"/>
        <w:numPr>
          <w:ilvl w:val="3"/>
          <w:numId w:val="0"/>
        </w:numPr>
        <w:ind w:left="710" w:leftChars="0"/>
      </w:pPr>
    </w:p>
    <w:p w14:paraId="0773C4BE">
      <w:pPr>
        <w:pStyle w:val="5"/>
        <w:numPr>
          <w:ilvl w:val="0"/>
          <w:numId w:val="0"/>
        </w:numPr>
      </w:pPr>
    </w:p>
    <w:p w14:paraId="1015C084"/>
    <w:tbl>
      <w:tblPr>
        <w:tblStyle w:val="2"/>
        <w:tblpPr w:leftFromText="180" w:rightFromText="180" w:vertAnchor="text" w:horzAnchor="page" w:tblpX="1782" w:tblpY="428"/>
        <w:tblOverlap w:val="never"/>
        <w:tblW w:w="8889" w:type="dxa"/>
        <w:tblInd w:w="0" w:type="dxa"/>
        <w:tblBorders>
          <w:top w:val="single" w:color="00000B" w:sz="4" w:space="0"/>
          <w:left w:val="single" w:color="00000B" w:sz="4" w:space="0"/>
          <w:bottom w:val="single" w:color="00000B" w:sz="4" w:space="0"/>
          <w:right w:val="single" w:color="00000B" w:sz="4" w:space="0"/>
          <w:insideH w:val="single" w:color="00000B" w:sz="4" w:space="0"/>
          <w:insideV w:val="single" w:color="0000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767"/>
        <w:gridCol w:w="4"/>
        <w:gridCol w:w="892"/>
        <w:gridCol w:w="885"/>
        <w:gridCol w:w="578"/>
        <w:gridCol w:w="380"/>
        <w:gridCol w:w="464"/>
        <w:gridCol w:w="347"/>
        <w:gridCol w:w="5"/>
        <w:gridCol w:w="269"/>
        <w:gridCol w:w="1533"/>
      </w:tblGrid>
      <w:tr w14:paraId="1FDD4FC8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27C7A26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演出项目名称</w:t>
            </w:r>
          </w:p>
        </w:tc>
        <w:tc>
          <w:tcPr>
            <w:tcW w:w="7124" w:type="dxa"/>
            <w:gridSpan w:val="11"/>
            <w:vAlign w:val="center"/>
          </w:tcPr>
          <w:p w14:paraId="5A54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EDD715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579506B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申报单位名称</w:t>
            </w:r>
          </w:p>
        </w:tc>
        <w:tc>
          <w:tcPr>
            <w:tcW w:w="7124" w:type="dxa"/>
            <w:gridSpan w:val="11"/>
            <w:vAlign w:val="top"/>
          </w:tcPr>
          <w:p w14:paraId="5CE0CE6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885C6D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617754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3"/>
                <w:sz w:val="28"/>
                <w:szCs w:val="28"/>
              </w:rPr>
              <w:t>企业注册地址</w:t>
            </w:r>
          </w:p>
        </w:tc>
        <w:tc>
          <w:tcPr>
            <w:tcW w:w="7124" w:type="dxa"/>
            <w:gridSpan w:val="11"/>
            <w:vAlign w:val="top"/>
          </w:tcPr>
          <w:p w14:paraId="7FD4D05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DBED60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756D24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演员人数</w:t>
            </w:r>
          </w:p>
        </w:tc>
        <w:tc>
          <w:tcPr>
            <w:tcW w:w="2663" w:type="dxa"/>
            <w:gridSpan w:val="3"/>
            <w:vAlign w:val="center"/>
          </w:tcPr>
          <w:p w14:paraId="40CE39F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人/场</w:t>
            </w:r>
          </w:p>
        </w:tc>
        <w:tc>
          <w:tcPr>
            <w:tcW w:w="1843" w:type="dxa"/>
            <w:gridSpan w:val="3"/>
            <w:vAlign w:val="center"/>
          </w:tcPr>
          <w:p w14:paraId="1A6485A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演出场次</w:t>
            </w:r>
          </w:p>
        </w:tc>
        <w:tc>
          <w:tcPr>
            <w:tcW w:w="2618" w:type="dxa"/>
            <w:gridSpan w:val="5"/>
            <w:vAlign w:val="center"/>
          </w:tcPr>
          <w:p w14:paraId="3B1B929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场</w:t>
            </w:r>
          </w:p>
        </w:tc>
      </w:tr>
      <w:tr w14:paraId="12CA677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21D79A5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演出地点</w:t>
            </w:r>
          </w:p>
        </w:tc>
        <w:tc>
          <w:tcPr>
            <w:tcW w:w="2663" w:type="dxa"/>
            <w:gridSpan w:val="3"/>
            <w:vAlign w:val="center"/>
          </w:tcPr>
          <w:p w14:paraId="628F6C7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A7D2AC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演出时长</w:t>
            </w:r>
          </w:p>
        </w:tc>
        <w:tc>
          <w:tcPr>
            <w:tcW w:w="2618" w:type="dxa"/>
            <w:gridSpan w:val="5"/>
            <w:vAlign w:val="center"/>
          </w:tcPr>
          <w:p w14:paraId="4112B26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分钟/场</w:t>
            </w:r>
          </w:p>
        </w:tc>
      </w:tr>
      <w:tr w14:paraId="24ADE64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89" w:type="dxa"/>
            <w:gridSpan w:val="12"/>
            <w:vAlign w:val="center"/>
          </w:tcPr>
          <w:p w14:paraId="4D6E9FF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lang w:val="en-US" w:eastAsia="zh-CN"/>
              </w:rPr>
              <w:t>申请补贴类型及金额</w:t>
            </w:r>
          </w:p>
          <w:p w14:paraId="6E5D647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  <w:lang w:val="en-US" w:eastAsia="zh-CN"/>
              </w:rPr>
              <w:t>（按分场申请和按项目申请仅可勾选其一）</w:t>
            </w:r>
          </w:p>
        </w:tc>
      </w:tr>
      <w:tr w14:paraId="00D1CF10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Merge w:val="restart"/>
            <w:vAlign w:val="center"/>
          </w:tcPr>
          <w:p w14:paraId="122872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按分场申请</w:t>
            </w:r>
          </w:p>
          <w:p w14:paraId="1816C6A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（  ）</w:t>
            </w:r>
          </w:p>
        </w:tc>
        <w:tc>
          <w:tcPr>
            <w:tcW w:w="1771" w:type="dxa"/>
            <w:gridSpan w:val="2"/>
            <w:vAlign w:val="center"/>
          </w:tcPr>
          <w:p w14:paraId="410306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第一场</w:t>
            </w:r>
          </w:p>
        </w:tc>
        <w:tc>
          <w:tcPr>
            <w:tcW w:w="1777" w:type="dxa"/>
            <w:gridSpan w:val="2"/>
            <w:vAlign w:val="center"/>
          </w:tcPr>
          <w:p w14:paraId="393C99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万元</w:t>
            </w:r>
          </w:p>
        </w:tc>
        <w:tc>
          <w:tcPr>
            <w:tcW w:w="1774" w:type="dxa"/>
            <w:gridSpan w:val="5"/>
            <w:vMerge w:val="restart"/>
            <w:vAlign w:val="center"/>
          </w:tcPr>
          <w:p w14:paraId="697D22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按项目申请（  ）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70EACAE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万元</w:t>
            </w:r>
          </w:p>
        </w:tc>
      </w:tr>
      <w:tr w14:paraId="6F6942A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Merge w:val="continue"/>
            <w:vAlign w:val="center"/>
          </w:tcPr>
          <w:p w14:paraId="6C00F7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1A5AFFD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第二场</w:t>
            </w:r>
          </w:p>
        </w:tc>
        <w:tc>
          <w:tcPr>
            <w:tcW w:w="1777" w:type="dxa"/>
            <w:gridSpan w:val="2"/>
            <w:vAlign w:val="center"/>
          </w:tcPr>
          <w:p w14:paraId="3124DF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万元</w:t>
            </w:r>
          </w:p>
        </w:tc>
        <w:tc>
          <w:tcPr>
            <w:tcW w:w="1774" w:type="dxa"/>
            <w:gridSpan w:val="5"/>
            <w:vMerge w:val="continue"/>
            <w:vAlign w:val="center"/>
          </w:tcPr>
          <w:p w14:paraId="34D0E13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12101B8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E3289D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Merge w:val="continue"/>
            <w:vAlign w:val="center"/>
          </w:tcPr>
          <w:p w14:paraId="573F87B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5C3F75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第三场</w:t>
            </w:r>
          </w:p>
        </w:tc>
        <w:tc>
          <w:tcPr>
            <w:tcW w:w="1777" w:type="dxa"/>
            <w:gridSpan w:val="2"/>
            <w:vAlign w:val="center"/>
          </w:tcPr>
          <w:p w14:paraId="73941C1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万元</w:t>
            </w:r>
          </w:p>
        </w:tc>
        <w:tc>
          <w:tcPr>
            <w:tcW w:w="1774" w:type="dxa"/>
            <w:gridSpan w:val="5"/>
            <w:vMerge w:val="continue"/>
            <w:vAlign w:val="center"/>
          </w:tcPr>
          <w:p w14:paraId="60E856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3AE512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173970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89" w:type="dxa"/>
            <w:gridSpan w:val="12"/>
            <w:vAlign w:val="center"/>
          </w:tcPr>
          <w:p w14:paraId="3F915BF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演出情况</w:t>
            </w:r>
          </w:p>
        </w:tc>
      </w:tr>
      <w:tr w14:paraId="4ACF57CA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234645D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0B2418F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演出时间</w:t>
            </w:r>
          </w:p>
        </w:tc>
        <w:tc>
          <w:tcPr>
            <w:tcW w:w="1781" w:type="dxa"/>
            <w:gridSpan w:val="3"/>
            <w:vAlign w:val="center"/>
          </w:tcPr>
          <w:p w14:paraId="3B2FA4F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计划发售数</w:t>
            </w:r>
          </w:p>
          <w:p w14:paraId="28016C6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（人次）</w:t>
            </w:r>
          </w:p>
        </w:tc>
        <w:tc>
          <w:tcPr>
            <w:tcW w:w="1769" w:type="dxa"/>
            <w:gridSpan w:val="4"/>
            <w:vAlign w:val="center"/>
          </w:tcPr>
          <w:p w14:paraId="7D36098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实际发售数</w:t>
            </w:r>
          </w:p>
          <w:p w14:paraId="406E3EA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（人次）</w:t>
            </w:r>
          </w:p>
        </w:tc>
        <w:tc>
          <w:tcPr>
            <w:tcW w:w="1807" w:type="dxa"/>
            <w:gridSpan w:val="3"/>
            <w:vAlign w:val="center"/>
          </w:tcPr>
          <w:p w14:paraId="55E4A3D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票房总收入</w:t>
            </w:r>
          </w:p>
          <w:p w14:paraId="0128DC4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（元）</w:t>
            </w:r>
          </w:p>
        </w:tc>
      </w:tr>
      <w:tr w14:paraId="36ADECB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1D527C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第一场</w:t>
            </w:r>
          </w:p>
        </w:tc>
        <w:tc>
          <w:tcPr>
            <w:tcW w:w="1767" w:type="dxa"/>
            <w:vAlign w:val="center"/>
          </w:tcPr>
          <w:p w14:paraId="17469E1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6566CC2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9" w:type="dxa"/>
            <w:gridSpan w:val="4"/>
            <w:vAlign w:val="center"/>
          </w:tcPr>
          <w:p w14:paraId="1F992D0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0419E12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39FE72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7B26D7F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第二场</w:t>
            </w:r>
          </w:p>
        </w:tc>
        <w:tc>
          <w:tcPr>
            <w:tcW w:w="1767" w:type="dxa"/>
            <w:vAlign w:val="center"/>
          </w:tcPr>
          <w:p w14:paraId="714572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2F9BF6C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9" w:type="dxa"/>
            <w:gridSpan w:val="4"/>
            <w:vAlign w:val="center"/>
          </w:tcPr>
          <w:p w14:paraId="16E5A1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3231DB9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6C24D5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57865E4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第三场</w:t>
            </w:r>
          </w:p>
        </w:tc>
        <w:tc>
          <w:tcPr>
            <w:tcW w:w="1767" w:type="dxa"/>
            <w:vAlign w:val="center"/>
          </w:tcPr>
          <w:p w14:paraId="4C469B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4C7DEB5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9" w:type="dxa"/>
            <w:gridSpan w:val="4"/>
            <w:vAlign w:val="center"/>
          </w:tcPr>
          <w:p w14:paraId="33746F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4AB3FCC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30DF470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4548626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767" w:type="dxa"/>
            <w:vAlign w:val="center"/>
          </w:tcPr>
          <w:p w14:paraId="2946933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54E0B32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9" w:type="dxa"/>
            <w:gridSpan w:val="4"/>
            <w:vAlign w:val="center"/>
          </w:tcPr>
          <w:p w14:paraId="08FE803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6ECDBAD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45E71BE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04E3FE1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统一社会</w:t>
            </w:r>
          </w:p>
          <w:p w14:paraId="3DF507A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 w:firstLine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信用</w:t>
            </w:r>
            <w:r>
              <w:rPr>
                <w:rFonts w:ascii="Times New Roman" w:hAnsi="Times New Roman" w:eastAsia="黑体"/>
                <w:color w:val="000000"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2663" w:type="dxa"/>
            <w:gridSpan w:val="3"/>
            <w:vAlign w:val="top"/>
          </w:tcPr>
          <w:p w14:paraId="180526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2C39AF8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演艺项目业务经营</w:t>
            </w:r>
          </w:p>
          <w:p w14:paraId="7E9FEDF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许可证编号</w:t>
            </w:r>
          </w:p>
        </w:tc>
        <w:tc>
          <w:tcPr>
            <w:tcW w:w="2154" w:type="dxa"/>
            <w:gridSpan w:val="4"/>
            <w:vAlign w:val="top"/>
          </w:tcPr>
          <w:p w14:paraId="58C5A09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C0E3F6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7DECD3D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ind w:left="0" w:right="0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法定代表人</w:t>
            </w:r>
          </w:p>
        </w:tc>
        <w:tc>
          <w:tcPr>
            <w:tcW w:w="2663" w:type="dxa"/>
            <w:gridSpan w:val="3"/>
            <w:vAlign w:val="top"/>
          </w:tcPr>
          <w:p w14:paraId="4ABE7A5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74F086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000000"/>
                <w:spacing w:val="-2"/>
                <w:sz w:val="28"/>
                <w:szCs w:val="28"/>
              </w:rPr>
              <w:t>身份证号码</w:t>
            </w:r>
          </w:p>
        </w:tc>
        <w:tc>
          <w:tcPr>
            <w:tcW w:w="2154" w:type="dxa"/>
            <w:gridSpan w:val="4"/>
            <w:vAlign w:val="top"/>
          </w:tcPr>
          <w:p w14:paraId="5CAE9EA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E6D257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91" w:type="dxa"/>
            <w:gridSpan w:val="6"/>
            <w:vAlign w:val="center"/>
          </w:tcPr>
          <w:p w14:paraId="69BE71A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</w:rPr>
              <w:t>企业或法定代表人是否被认定为严重失信主体</w:t>
            </w:r>
          </w:p>
        </w:tc>
        <w:tc>
          <w:tcPr>
            <w:tcW w:w="1465" w:type="dxa"/>
            <w:gridSpan w:val="5"/>
            <w:vAlign w:val="center"/>
          </w:tcPr>
          <w:p w14:paraId="425061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是（）</w:t>
            </w:r>
          </w:p>
        </w:tc>
        <w:tc>
          <w:tcPr>
            <w:tcW w:w="1533" w:type="dxa"/>
            <w:vAlign w:val="center"/>
          </w:tcPr>
          <w:p w14:paraId="16AF642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否（）</w:t>
            </w:r>
          </w:p>
        </w:tc>
      </w:tr>
      <w:tr w14:paraId="71CC63A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5" w:type="dxa"/>
            <w:vAlign w:val="center"/>
          </w:tcPr>
          <w:p w14:paraId="2CD18F8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pacing w:val="-2"/>
                <w:sz w:val="28"/>
                <w:szCs w:val="28"/>
                <w:shd w:val="clear" w:color="auto" w:fill="auto"/>
                <w:lang w:val="en-US" w:eastAsia="zh-CN"/>
              </w:rPr>
              <w:t>复核意见</w:t>
            </w:r>
          </w:p>
        </w:tc>
        <w:tc>
          <w:tcPr>
            <w:tcW w:w="7124" w:type="dxa"/>
            <w:gridSpan w:val="11"/>
            <w:vAlign w:val="top"/>
          </w:tcPr>
          <w:p w14:paraId="73732806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007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96" w:firstLine="552" w:firstLineChars="200"/>
              <w:jc w:val="both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</w:p>
          <w:p w14:paraId="72C0CB08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firstLine="520" w:firstLineChars="200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经复核，该企业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申报项目演出情况符合《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“广西有戏”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缤纷演艺年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演出引进补助实施细则》规定，按照补助标准审核，建议给予该项目补助共计     万元。</w:t>
            </w:r>
          </w:p>
          <w:p w14:paraId="5C16A744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firstLine="520" w:firstLineChars="200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2E518060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699"/>
                <w:tab w:val="left" w:pos="6748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firstLine="520" w:firstLineChars="200"/>
              <w:jc w:val="left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日</w:t>
            </w:r>
          </w:p>
        </w:tc>
      </w:tr>
    </w:tbl>
    <w:p w14:paraId="69273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附件7</w:t>
      </w:r>
    </w:p>
    <w:p w14:paraId="16BBF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  <w:t>2025“广西有戏”缤纷演艺年申报单位（企业）承诺书</w:t>
      </w:r>
    </w:p>
    <w:p w14:paraId="28AF4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ascii="Times New Roman" w:hAnsi="Times New Roman" w:eastAsia="方正小标宋_GBK"/>
          <w:color w:val="000000"/>
          <w:sz w:val="44"/>
          <w:szCs w:val="44"/>
          <w:lang w:val="en-US" w:eastAsia="zh-CN"/>
        </w:rPr>
      </w:pPr>
    </w:p>
    <w:p w14:paraId="788420D5">
      <w:pPr>
        <w:keepNext w:val="0"/>
        <w:keepLines w:val="0"/>
        <w:pageBreakBefore w:val="0"/>
        <w:tabs>
          <w:tab w:val="left" w:pos="7588"/>
        </w:tabs>
        <w:kinsoku/>
        <w:wordWrap/>
        <w:overflowPunct/>
        <w:topLinePunct w:val="0"/>
        <w:bidi w:val="0"/>
        <w:spacing w:line="560" w:lineRule="exact"/>
        <w:ind w:left="0"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本单</w:t>
      </w:r>
      <w:r>
        <w:rPr>
          <w:rFonts w:ascii="Times New Roman" w:hAnsi="Times New Roman" w:eastAsia="仿宋_GB2312"/>
          <w:color w:val="000000"/>
          <w:spacing w:val="-10"/>
          <w:sz w:val="32"/>
          <w:szCs w:val="32"/>
        </w:rPr>
        <w:t>位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ab/>
      </w:r>
    </w:p>
    <w:p w14:paraId="6488C96E">
      <w:pPr>
        <w:keepNext w:val="0"/>
        <w:keepLines w:val="0"/>
        <w:pageBreakBefore w:val="0"/>
        <w:tabs>
          <w:tab w:val="left" w:pos="7588"/>
        </w:tabs>
        <w:kinsoku/>
        <w:wordWrap/>
        <w:overflowPunct/>
        <w:topLinePunct w:val="0"/>
        <w:bidi w:val="0"/>
        <w:spacing w:before="0" w:line="560" w:lineRule="exact"/>
        <w:ind w:left="0" w:right="0" w:firstLine="0" w:firstLineChars="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自愿申请参</w:t>
      </w:r>
      <w:r>
        <w:rPr>
          <w:rFonts w:ascii="Times New Roman" w:hAnsi="Times New Roman" w:eastAsia="仿宋_GB2312"/>
          <w:color w:val="000000"/>
          <w:spacing w:val="-10"/>
          <w:sz w:val="32"/>
          <w:szCs w:val="32"/>
        </w:rPr>
        <w:t>加</w:t>
      </w:r>
      <w:r>
        <w:rPr>
          <w:rFonts w:ascii="Times New Roman" w:hAnsi="Times New Roman" w:eastAsia="仿宋_GB2312"/>
          <w:color w:val="000000"/>
          <w:sz w:val="32"/>
          <w:szCs w:val="32"/>
        </w:rPr>
        <w:t>《2025“广西有戏”缤纷演艺年演出引进补助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实施细则</w:t>
      </w:r>
      <w:r>
        <w:rPr>
          <w:rFonts w:ascii="Times New Roman" w:hAnsi="Times New Roman" w:eastAsia="仿宋_GB2312"/>
          <w:color w:val="000000"/>
          <w:spacing w:val="-4"/>
          <w:sz w:val="32"/>
          <w:szCs w:val="32"/>
        </w:rPr>
        <w:t>》中</w:t>
      </w:r>
      <w:r>
        <w:rPr>
          <w:rFonts w:ascii="Times New Roman" w:hAnsi="Times New Roman" w:eastAsia="仿宋_GB2312"/>
          <w:color w:val="000000"/>
          <w:sz w:val="32"/>
          <w:szCs w:val="32"/>
        </w:rPr>
        <w:t>演出引进补助</w:t>
      </w:r>
      <w:r>
        <w:rPr>
          <w:rFonts w:ascii="Times New Roman" w:hAnsi="Times New Roman" w:eastAsia="仿宋_GB2312"/>
          <w:color w:val="000000"/>
          <w:spacing w:val="-4"/>
          <w:sz w:val="32"/>
          <w:szCs w:val="32"/>
        </w:rPr>
        <w:t>资金项目申报。我单位法定代表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人明确并将遵守下列准则:</w:t>
      </w:r>
    </w:p>
    <w:p w14:paraId="2DCCD855">
      <w:pPr>
        <w:pStyle w:val="21"/>
        <w:keepNext w:val="0"/>
        <w:keepLines w:val="0"/>
        <w:pageBreakBefore w:val="0"/>
        <w:numPr>
          <w:ilvl w:val="0"/>
          <w:numId w:val="0"/>
        </w:numPr>
        <w:tabs>
          <w:tab w:val="left" w:pos="1964"/>
        </w:tabs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24" w:firstLineChars="200"/>
        <w:jc w:val="both"/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pacing w:val="-2"/>
          <w:w w:val="99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保证所填写的所有申报内容真实、完整，并对其真实性负</w:t>
      </w:r>
      <w:r>
        <w:rPr>
          <w:rFonts w:ascii="Times New Roman" w:hAnsi="Times New Roman" w:eastAsia="仿宋_GB2312"/>
          <w:color w:val="000000"/>
          <w:spacing w:val="-4"/>
          <w:sz w:val="32"/>
          <w:szCs w:val="32"/>
        </w:rPr>
        <w:t>责。如有弄虚作假、隐瞒不报或虚报、漏报，所导致的一切纠纷由我单位负责处理，所产生的一切法律、经济后果完全由我单位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</w:rPr>
        <w:t>承担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。</w:t>
      </w:r>
    </w:p>
    <w:p w14:paraId="18548B65">
      <w:pPr>
        <w:pStyle w:val="21"/>
        <w:keepNext w:val="0"/>
        <w:keepLines w:val="0"/>
        <w:pageBreakBefore w:val="0"/>
        <w:numPr>
          <w:ilvl w:val="0"/>
          <w:numId w:val="0"/>
        </w:numPr>
        <w:tabs>
          <w:tab w:val="left" w:pos="1964"/>
        </w:tabs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24" w:firstLineChars="200"/>
        <w:jc w:val="both"/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pacing w:val="-2"/>
          <w:w w:val="99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保证所获得补助资金全部用于生产经营活动，主动接受有</w:t>
      </w:r>
      <w:r>
        <w:rPr>
          <w:rFonts w:ascii="Times New Roman" w:hAnsi="Times New Roman" w:eastAsia="仿宋_GB2312"/>
          <w:color w:val="000000"/>
          <w:spacing w:val="-4"/>
          <w:sz w:val="32"/>
          <w:szCs w:val="32"/>
        </w:rPr>
        <w:t>关部门的监督检查，不存在多头申报、套取、骗取财政资金，挪用资金用于理财等套利行为，如违反承诺，愿意</w:t>
      </w:r>
      <w:r>
        <w:rPr>
          <w:rFonts w:ascii="Times New Roman" w:hAnsi="Times New Roman" w:eastAsia="仿宋_GB2312"/>
          <w:color w:val="000000"/>
          <w:spacing w:val="-4"/>
          <w:sz w:val="32"/>
          <w:szCs w:val="32"/>
          <w:lang w:val="en-US" w:eastAsia="zh-CN"/>
        </w:rPr>
        <w:t>按活动主办要求退回相应补助金，并</w:t>
      </w:r>
      <w:r>
        <w:rPr>
          <w:rFonts w:ascii="Times New Roman" w:hAnsi="Times New Roman" w:eastAsia="仿宋_GB2312"/>
          <w:color w:val="000000"/>
          <w:spacing w:val="-4"/>
          <w:sz w:val="32"/>
          <w:szCs w:val="32"/>
        </w:rPr>
        <w:t>接受相关行政部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门依法处理。</w:t>
      </w:r>
    </w:p>
    <w:p w14:paraId="6B94249A">
      <w:pPr>
        <w:pStyle w:val="21"/>
        <w:keepNext w:val="0"/>
        <w:keepLines w:val="0"/>
        <w:pageBreakBefore w:val="0"/>
        <w:numPr>
          <w:ilvl w:val="0"/>
          <w:numId w:val="0"/>
        </w:numPr>
        <w:tabs>
          <w:tab w:val="left" w:pos="1964"/>
        </w:tabs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32" w:firstLineChars="200"/>
        <w:jc w:val="both"/>
        <w:rPr>
          <w:rFonts w:ascii="Times New Roman" w:hAnsi="Times New Roman" w:eastAsia="仿宋_GB2312"/>
          <w:color w:val="000000"/>
          <w:spacing w:val="-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pacing w:val="-2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如有异议，服从广西壮族自治区文化和旅游厅的最终决定。</w:t>
      </w:r>
    </w:p>
    <w:p w14:paraId="2B8B8EB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" w:after="0" w:line="560" w:lineRule="exact"/>
        <w:ind w:left="4799"/>
        <w:rPr>
          <w:rFonts w:ascii="Times New Roman" w:hAnsi="Times New Roman" w:eastAsia="仿宋_GB2312"/>
          <w:color w:val="000000"/>
          <w:spacing w:val="-2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法定代表人签字:</w:t>
      </w:r>
    </w:p>
    <w:p w14:paraId="7D081F3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" w:after="0" w:line="560" w:lineRule="exact"/>
        <w:ind w:left="4799"/>
        <w:rPr>
          <w:rFonts w:ascii="Times New Roman" w:hAnsi="Times New Roman" w:eastAsia="仿宋_GB2312"/>
          <w:color w:val="000000"/>
          <w:spacing w:val="-2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企业公章:</w:t>
      </w:r>
    </w:p>
    <w:p w14:paraId="7F80B21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" w:after="0" w:line="560" w:lineRule="exact"/>
        <w:ind w:left="4799"/>
        <w:rPr>
          <w:rFonts w:ascii="Times New Roman" w:hAnsi="Times New Roman" w:eastAsia="仿宋_GB2312"/>
          <w:color w:val="000000"/>
          <w:spacing w:val="-1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10"/>
          <w:sz w:val="32"/>
          <w:szCs w:val="32"/>
        </w:rPr>
        <w:t>日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  <w:r>
        <w:rPr>
          <w:rFonts w:ascii="Times New Roman" w:hAnsi="Times New Roman" w:eastAsia="仿宋_GB2312"/>
          <w:color w:val="000000"/>
          <w:sz w:val="32"/>
          <w:szCs w:val="32"/>
        </w:rPr>
        <w:t>期</w:t>
      </w:r>
      <w:r>
        <w:rPr>
          <w:rFonts w:ascii="Times New Roman" w:hAnsi="Times New Roman" w:eastAsia="仿宋_GB2312"/>
          <w:color w:val="000000"/>
          <w:spacing w:val="-10"/>
          <w:sz w:val="32"/>
          <w:szCs w:val="32"/>
        </w:rPr>
        <w:t>:</w:t>
      </w:r>
    </w:p>
    <w:p w14:paraId="1CB8E877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2182E1A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DDB5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附件 8 </w:t>
      </w:r>
    </w:p>
    <w:p w14:paraId="711A8C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无违法违规记录声明</w:t>
      </w:r>
    </w:p>
    <w:p w14:paraId="0BB42908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3F9980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申报企业法定代表人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无严重违纪、违法犯罪行为；2024 年至 2025年度未发生因演艺企业主要责任造成一般及以上安全责任事故、扰乱市场秩序事件或造成严重不良社会影响的其他事件;未被列入严重失信主体名单等声明。如未据实申明，参评企业愿依法承担相应法律责任。</w:t>
      </w:r>
    </w:p>
    <w:p w14:paraId="5EED53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83FB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法定代表人签字：</w:t>
      </w:r>
    </w:p>
    <w:p w14:paraId="42049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企业公章</w:t>
      </w:r>
    </w:p>
    <w:p w14:paraId="5597C637"/>
    <w:p w14:paraId="42956410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50A3BDF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4FB9A0A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402B5D3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4E590E3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32C6ADB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73F9154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547A0B9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9ED2DEF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37FAA13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5C54BF2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E6EA0DE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394ECC6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6C821F0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ABF0780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228560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919A83D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607AD34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36D6268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731B3F1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3665C84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3BE32F2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BA60291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580BBEE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57524A4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A3693FC">
      <w:pPr>
        <w:pStyle w:val="2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tbl>
      <w:tblPr>
        <w:tblStyle w:val="2"/>
        <w:tblW w:w="8845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3DB90D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vAlign w:val="center"/>
          </w:tcPr>
          <w:p w14:paraId="5A28AC81">
            <w:pPr>
              <w:spacing w:line="400" w:lineRule="exact"/>
              <w:ind w:left="320" w:leftChars="100" w:right="320" w:right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广西壮族自治区文化和旅游厅办公室       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日印发</w:t>
            </w:r>
          </w:p>
        </w:tc>
      </w:tr>
    </w:tbl>
    <w:p w14:paraId="269DD17A"/>
    <w:sectPr>
      <w:footerReference r:id="rId4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726D">
    <w:pPr>
      <w:pStyle w:val="9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2E5FA">
                          <w:pPr>
                            <w:pStyle w:val="9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530091B2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3073" o:spid="_x0000_s1026" o:spt="1" style="position:absolute;left:0pt;margin-top:0pt;height:144pt;width:144pt;mso-position-horizontal:outside;mso-position-horizontal-relative:margin;z-index:251660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jGzwTTAAAABQEAAA8AAAAAAAAAAQAgAAAAIgAAAGRycy9kb3ducmV2LnhtbFBLAQIUABQA&#10;AAAIAIdO4kCkrojVvAEAAIcDAAAOAAAAAAAAAAEAIAAAACI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C12E5FA">
                    <w:pPr>
                      <w:pStyle w:val="9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530091B2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BDA9">
    <w:pPr>
      <w:pStyle w:val="9"/>
      <w:tabs>
        <w:tab w:val="clear" w:pos="4153"/>
        <w:tab w:val="clear" w:pos="8306"/>
      </w:tabs>
      <w:jc w:val="left"/>
      <w:rPr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4919980</wp:posOffset>
              </wp:positionH>
              <wp:positionV relativeFrom="paragraph">
                <wp:posOffset>-51435</wp:posOffset>
              </wp:positionV>
              <wp:extent cx="696595" cy="247650"/>
              <wp:effectExtent l="0" t="0" r="0" b="0"/>
              <wp:wrapNone/>
              <wp:docPr id="4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59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69672">
                          <w:pPr>
                            <w:pStyle w:val="9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624E8EDD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left:387.4pt;margin-top:-4.05pt;height:19.5pt;width:54.85pt;mso-position-horizontal-relative:margin;z-index:251659264;mso-width-relative:page;mso-height-relative:page;" filled="f" stroked="f" coordsize="21600,21600" o:gfxdata="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tzMntsAAAAJAQAADwAAAAAAAAABACAAAAAiAAAAZHJzL2Rvd25yZXYu&#10;eG1sUEsBAhQAFAAAAAgAh07iQIbnQdi/AQAAhQ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F469672">
                    <w:pPr>
                      <w:pStyle w:val="9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624E8EDD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B1A81"/>
    <w:multiLevelType w:val="multilevel"/>
    <w:tmpl w:val="0A3B1A81"/>
    <w:lvl w:ilvl="0" w:tentative="0">
      <w:start w:val="1"/>
      <w:numFmt w:val="decimal"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/>
        <w:b w:val="0"/>
        <w:bCs w:val="0"/>
        <w:i w:val="0"/>
        <w:iCs w:val="0"/>
        <w:vanish/>
        <w:spacing w:val="0"/>
        <w:kern w:val="0"/>
        <w:u w:val="none"/>
        <w:vertAlign w:val="baseline"/>
      </w:rPr>
    </w:lvl>
    <w:lvl w:ilvl="2" w:tentative="0">
      <w:start w:val="1"/>
      <w:numFmt w:val="decimal"/>
      <w:suff w:val="nothing"/>
      <w:lvlText w:val="%1%2.%3."/>
      <w:lvlJc w:val="left"/>
      <w:pPr>
        <w:ind w:left="2029" w:hanging="1275"/>
      </w:pPr>
      <w:rPr>
        <w:rFonts w:ascii="Times New Roman" w:hAnsi="Times New Roman"/>
        <w:b w:val="0"/>
        <w:bCs w:val="0"/>
        <w:i w:val="0"/>
        <w:iCs w:val="0"/>
        <w:vanish/>
        <w:spacing w:val="0"/>
        <w:ker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%2.%3.%4."/>
      <w:lvlJc w:val="left"/>
      <w:pPr>
        <w:ind w:left="1561" w:hanging="851"/>
      </w:pPr>
      <w:rPr>
        <w:rFonts w:ascii="Times New Roman" w:hAnsi="Times New Roman"/>
        <w:b w:val="0"/>
        <w:bCs w:val="0"/>
        <w:i w:val="0"/>
        <w:iCs w:val="0"/>
        <w:vanish/>
        <w:spacing w:val="0"/>
        <w:kern w:val="0"/>
        <w:u w:val="none"/>
        <w:vertAlign w:val="baseline"/>
      </w:rPr>
    </w:lvl>
    <w:lvl w:ilvl="4" w:tentative="0">
      <w:start w:val="1"/>
      <w:numFmt w:val="decimal"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1000D"/>
    <w:rsid w:val="0DDA7292"/>
    <w:rsid w:val="18167C7E"/>
    <w:rsid w:val="23F426BE"/>
    <w:rsid w:val="41BA42CD"/>
    <w:rsid w:val="79386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5">
    <w:name w:val="标题 31"/>
    <w:basedOn w:val="1"/>
    <w:qFormat/>
    <w:uiPriority w:val="0"/>
    <w:pPr>
      <w:keepNext/>
      <w:keepLines/>
      <w:numPr>
        <w:ilvl w:val="3"/>
        <w:numId w:val="1"/>
      </w:numPr>
      <w:jc w:val="both"/>
      <w:outlineLvl w:val="2"/>
    </w:pPr>
    <w:rPr>
      <w:rFonts w:ascii="Calibri" w:hAnsi="Calibri" w:eastAsia="宋体"/>
      <w:sz w:val="20"/>
      <w:szCs w:val="24"/>
    </w:rPr>
  </w:style>
  <w:style w:type="character" w:customStyle="1" w:styleId="6">
    <w:name w:val="默认段落字体1"/>
    <w:link w:val="1"/>
    <w:semiHidden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9">
    <w:name w:val="页脚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lang w:val="en-US" w:eastAsia="zh-CN"/>
    </w:rPr>
  </w:style>
  <w:style w:type="paragraph" w:customStyle="1" w:styleId="10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列表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lang w:val="en-US" w:eastAsia="zh-CN"/>
    </w:rPr>
  </w:style>
  <w:style w:type="paragraph" w:customStyle="1" w:styleId="12">
    <w:name w:val="目录 21"/>
    <w:basedOn w:val="1"/>
    <w:qFormat/>
    <w:uiPriority w:val="0"/>
    <w:pPr>
      <w:ind w:left="420" w:leftChars="200"/>
    </w:pPr>
    <w:rPr>
      <w:rFonts w:ascii="Times New Roman" w:hAnsi="Times New Roman" w:eastAsia="仿宋_GB2312"/>
      <w:sz w:val="32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标题1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Cs w:val="32"/>
    </w:rPr>
  </w:style>
  <w:style w:type="character" w:customStyle="1" w:styleId="15">
    <w:name w:val="要点1"/>
    <w:basedOn w:val="6"/>
    <w:link w:val="1"/>
    <w:qFormat/>
    <w:uiPriority w:val="0"/>
    <w:rPr>
      <w:b/>
      <w:bCs/>
    </w:rPr>
  </w:style>
  <w:style w:type="character" w:customStyle="1" w:styleId="16">
    <w:name w:val="页码1"/>
    <w:basedOn w:val="6"/>
    <w:link w:val="1"/>
    <w:qFormat/>
    <w:uiPriority w:val="0"/>
  </w:style>
  <w:style w:type="character" w:customStyle="1" w:styleId="17">
    <w:name w:val="超链接1"/>
    <w:basedOn w:val="6"/>
    <w:link w:val="1"/>
    <w:qFormat/>
    <w:uiPriority w:val="0"/>
    <w:rPr>
      <w:color w:val="0000FF"/>
      <w:u w:val="single"/>
    </w:rPr>
  </w:style>
  <w:style w:type="character" w:customStyle="1" w:styleId="18">
    <w:name w:val="font41"/>
    <w:basedOn w:val="6"/>
    <w:link w:val="1"/>
    <w:qFormat/>
    <w:uiPriority w:val="0"/>
    <w:rPr>
      <w:rFonts w:ascii="Times New Roman" w:hAnsi="Times New Roman"/>
      <w:color w:val="000000"/>
      <w:sz w:val="32"/>
      <w:szCs w:val="32"/>
      <w:u w:val="none"/>
    </w:rPr>
  </w:style>
  <w:style w:type="character" w:customStyle="1" w:styleId="19">
    <w:name w:val="font21"/>
    <w:basedOn w:val="6"/>
    <w:link w:val="1"/>
    <w:qFormat/>
    <w:uiPriority w:val="0"/>
    <w:rPr>
      <w:rFonts w:hint="eastAsia" w:ascii="宋体" w:hAnsi="宋体" w:eastAsia="宋体"/>
      <w:color w:val="FF0000"/>
      <w:sz w:val="28"/>
      <w:szCs w:val="28"/>
      <w:u w:val="none"/>
    </w:rPr>
  </w:style>
  <w:style w:type="paragraph" w:customStyle="1" w:styleId="20">
    <w:name w:val="Table Paragraph"/>
    <w:basedOn w:val="1"/>
    <w:qFormat/>
    <w:uiPriority w:val="0"/>
    <w:pPr>
      <w:widowControl w:val="0"/>
      <w:autoSpaceDE w:val="0"/>
      <w:autoSpaceDN w:val="0"/>
      <w:snapToGrid/>
      <w:spacing w:after="0"/>
    </w:pPr>
    <w:rPr>
      <w:rFonts w:ascii="宋体" w:hAnsi="宋体" w:eastAsia="宋体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spacing w:line="360" w:lineRule="atLeast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4041</Words>
  <Characters>4423</Characters>
  <Lines>0</Lines>
  <Paragraphs>0</Paragraphs>
  <TotalTime>0</TotalTime>
  <ScaleCrop>false</ScaleCrop>
  <LinksUpToDate>false</LinksUpToDate>
  <CharactersWithSpaces>5053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2025-03-01T16:28:00Z</dcterms:created>
  <dc:creator>ThinkPad</dc:creator>
  <cp:lastModifiedBy>sl </cp:lastModifiedBy>
  <dcterms:modified xsi:type="dcterms:W3CDTF">2025-03-03T04:33:44Z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83DB8C61EB1566012FC5C267553C16C5_31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eyJoZGlkIjoiZjU3YmU3YzU2NGU0ZDMxMWM3NmJlOThjNDc1MTkyZTAiLCJ1c2VySWQiOiIyODM1NzY1NzkifQ==</vt:lpwstr>
  </property>
</Properties>
</file>