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580D" w14:textId="77777777" w:rsidR="009A0222" w:rsidRDefault="00E069D5">
      <w:pPr>
        <w:suppressAutoHyphens/>
        <w:spacing w:line="600" w:lineRule="exact"/>
        <w:jc w:val="left"/>
        <w:rPr>
          <w:rFonts w:ascii="Times New Roman" w:eastAsia="方正小标宋_GBK" w:hAnsi="Times New Roman" w:cs="Times New Roman"/>
          <w:kern w:val="36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6935E12F" w14:textId="77777777" w:rsidR="009A0222" w:rsidRDefault="00E069D5">
      <w:pPr>
        <w:suppressAutoHyphens/>
        <w:spacing w:line="600" w:lineRule="exact"/>
        <w:jc w:val="center"/>
        <w:rPr>
          <w:rFonts w:ascii="Times New Roman" w:eastAsia="方正小标宋_GBK" w:hAnsi="Times New Roman" w:cs="Times New Roman"/>
          <w:kern w:val="36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kern w:val="36"/>
          <w:sz w:val="44"/>
          <w:szCs w:val="44"/>
        </w:rPr>
        <w:t>2022</w:t>
      </w:r>
      <w:r>
        <w:rPr>
          <w:rFonts w:ascii="Times New Roman" w:eastAsia="方正小标宋_GBK" w:hAnsi="Times New Roman" w:cs="Times New Roman" w:hint="eastAsia"/>
          <w:kern w:val="36"/>
          <w:sz w:val="44"/>
          <w:szCs w:val="44"/>
        </w:rPr>
        <w:t>年度广西优秀文化和旅游规划设计成果</w:t>
      </w:r>
    </w:p>
    <w:p w14:paraId="530CA895" w14:textId="77777777" w:rsidR="009A0222" w:rsidRDefault="00E069D5">
      <w:pPr>
        <w:suppressAutoHyphens/>
        <w:spacing w:line="600" w:lineRule="exact"/>
        <w:jc w:val="center"/>
        <w:rPr>
          <w:rFonts w:ascii="Times New Roman" w:eastAsia="方正小标宋_GBK" w:hAnsi="Times New Roman" w:cs="Times New Roman"/>
          <w:kern w:val="36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kern w:val="36"/>
          <w:sz w:val="44"/>
          <w:szCs w:val="44"/>
        </w:rPr>
        <w:t>等次评定项目名单</w:t>
      </w:r>
    </w:p>
    <w:tbl>
      <w:tblPr>
        <w:tblW w:w="16006" w:type="dxa"/>
        <w:jc w:val="center"/>
        <w:tblLook w:val="04A0" w:firstRow="1" w:lastRow="0" w:firstColumn="1" w:lastColumn="0" w:noHBand="0" w:noVBand="1"/>
      </w:tblPr>
      <w:tblGrid>
        <w:gridCol w:w="2265"/>
        <w:gridCol w:w="825"/>
        <w:gridCol w:w="3975"/>
        <w:gridCol w:w="1410"/>
        <w:gridCol w:w="2730"/>
        <w:gridCol w:w="4801"/>
      </w:tblGrid>
      <w:tr w:rsidR="009A0222" w14:paraId="1766A9A1" w14:textId="77777777">
        <w:trPr>
          <w:trHeight w:val="6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342C" w14:textId="77777777" w:rsidR="009A0222" w:rsidRDefault="00E069D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A3FDF" w14:textId="77777777" w:rsidR="009A0222" w:rsidRDefault="00E069D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1737" w14:textId="77777777" w:rsidR="009A0222" w:rsidRDefault="00E069D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48493" w14:textId="77777777" w:rsidR="009A0222" w:rsidRDefault="00E069D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评定等次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EF550" w14:textId="77777777" w:rsidR="009A0222" w:rsidRDefault="00E069D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项目完成单位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C5EB" w14:textId="77777777" w:rsidR="009A0222" w:rsidRDefault="00E069D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项目主要完成人员</w:t>
            </w:r>
          </w:p>
        </w:tc>
      </w:tr>
      <w:tr w:rsidR="009A0222" w14:paraId="2FA38588" w14:textId="77777777">
        <w:trPr>
          <w:trHeight w:val="1000"/>
          <w:jc w:val="center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56A2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一、区域性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br/>
              <w:t xml:space="preserve">    规划类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67A31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6E82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20"/>
                <w:kern w:val="0"/>
                <w:sz w:val="24"/>
              </w:rPr>
              <w:t>长征国家文化公园（广西段）建设保护规划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E60B9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15778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广西旅游规划设计院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5949F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健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罗信远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秦  波  李钊凤  黄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蒋远颖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黄佩佳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陆焕玲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菲  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军  黄媛玉  陈穗菁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方品兴  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源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旭</w:t>
            </w:r>
          </w:p>
        </w:tc>
      </w:tr>
      <w:tr w:rsidR="009A0222" w14:paraId="27B0B296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9038" w14:textId="77777777" w:rsidR="009A0222" w:rsidRDefault="009A022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777B4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198B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柳州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市鱼峰区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全域旅游发展规划（2020—2025）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8CB94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BDB1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广西旅游规划设计院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E95F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 xml:space="preserve">周声发 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</w:rPr>
              <w:t>李定攀</w:t>
            </w:r>
            <w:proofErr w:type="gramEnd"/>
            <w:r>
              <w:rPr>
                <w:rFonts w:ascii="仿宋_GB2312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 xml:space="preserve">黄景有 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</w:rPr>
              <w:t>亢</w:t>
            </w:r>
            <w:proofErr w:type="gramEnd"/>
            <w:r>
              <w:rPr>
                <w:rFonts w:ascii="仿宋_GB2312" w:eastAsia="仿宋_GB2312" w:hAnsi="宋体" w:cs="仿宋_GB2312" w:hint="eastAsia"/>
                <w:sz w:val="24"/>
              </w:rPr>
              <w:t xml:space="preserve">红涛 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</w:rPr>
              <w:t>刘桂余</w:t>
            </w:r>
            <w:proofErr w:type="gramEnd"/>
            <w:r>
              <w:rPr>
                <w:rFonts w:ascii="仿宋_GB2312" w:eastAsia="仿宋_GB2312" w:hAnsi="宋体" w:cs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</w:rPr>
              <w:t>张君贝</w:t>
            </w:r>
            <w:proofErr w:type="gramEnd"/>
            <w:r>
              <w:rPr>
                <w:rFonts w:ascii="仿宋_GB2312" w:eastAsia="仿宋_GB2312" w:hAnsi="宋体" w:cs="仿宋_GB2312" w:hint="eastAsia"/>
                <w:sz w:val="24"/>
              </w:rPr>
              <w:t xml:space="preserve">  徐之雄  苏  俊  黄  宇  邹玉婷</w:t>
            </w:r>
          </w:p>
        </w:tc>
      </w:tr>
      <w:tr w:rsidR="009A0222" w14:paraId="6E1649C8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BFEC80" w14:textId="77777777" w:rsidR="009A0222" w:rsidRDefault="009A022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0B355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8CA2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南宁市邕宁区全域旅游总体规划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C0B01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EB45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广西现代规划设计有限公司、广西林农文旅规划咨询有限公司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A1F6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文  军  叶  建  陈杨明珠 黄玉珍 李富林  王荣娴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苗  温华康</w:t>
            </w:r>
          </w:p>
        </w:tc>
      </w:tr>
      <w:tr w:rsidR="009A0222" w14:paraId="76C5A76D" w14:textId="77777777">
        <w:trPr>
          <w:trHeight w:val="1000"/>
          <w:jc w:val="center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81C1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二、旅游地总体   规划类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3ABF2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2CCA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宾阳县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古辣稻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花香里旅游区创建国家4A级旅游景区提升规划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B4554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A2C7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广西旅游规划设计院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5821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周声发  覃春番  陈达活  曾令俊  刘圆圆邓年蔚  黎  宣  李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黄荣宣  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州禾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lastRenderedPageBreak/>
              <w:t>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玉璟  黄  楚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旭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吴汶珍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滕立飞</w:t>
            </w:r>
          </w:p>
        </w:tc>
      </w:tr>
      <w:tr w:rsidR="009A0222" w14:paraId="25C8EAD9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FEB4" w14:textId="77777777" w:rsidR="009A0222" w:rsidRDefault="009A022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C0DD8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D1C4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柳州螺蛳粉小镇创建国家4A级景区总体规划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B0BD2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132EE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华蓝设计（集团）有限公司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C4C7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向艳丽  雷维群  龚本海  唐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张  鹏  苑文洁  梁杨帆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欣欣  王梓萝</w:t>
            </w:r>
          </w:p>
        </w:tc>
      </w:tr>
      <w:tr w:rsidR="009A0222" w14:paraId="6A5220D1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7AE" w14:textId="77777777" w:rsidR="009A0222" w:rsidRDefault="009A022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E87AD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CD0B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南宁园博园创国家AAAA级旅游景区提升规划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1E6A1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7AD7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广西博驰规划设计有限公司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A6777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詹生敏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严雄英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梁青元  梁姿密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肖月莹</w:t>
            </w:r>
          </w:p>
          <w:p w14:paraId="57802682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严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梁进贤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柳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陈良福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廖华志</w:t>
            </w:r>
          </w:p>
        </w:tc>
      </w:tr>
      <w:tr w:rsidR="009A0222" w14:paraId="67C9E079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D8BA" w14:textId="77777777" w:rsidR="009A0222" w:rsidRDefault="009A022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43981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CCEC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广西崇左太平古城街区创建自治区级旅游休闲街区提升规划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86961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7A71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广西南宁领异景观规划设计有限公司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107A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雷月阳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文劲松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黎紫晨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吴丽华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庾艺馨罗扬梅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陆佳靖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余  山</w:t>
            </w:r>
          </w:p>
        </w:tc>
      </w:tr>
      <w:tr w:rsidR="009A0222" w14:paraId="224847EB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7F16" w14:textId="77777777" w:rsidR="009A0222" w:rsidRDefault="009A022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955DF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0E8D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11"/>
                <w:sz w:val="24"/>
              </w:rPr>
              <w:t>广西龙滩大峡谷国家森林公园总体规划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AF617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930C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广西博驰规划设计有限公司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D9CC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詹生敏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梁青元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吴英教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严雄英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柳 严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梁进贤  廖华志</w:t>
            </w:r>
          </w:p>
        </w:tc>
      </w:tr>
      <w:tr w:rsidR="009A0222" w14:paraId="1F1D3010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CFEC" w14:textId="77777777" w:rsidR="009A0222" w:rsidRDefault="009A022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46A7F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7B35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广西上林归来·丘山里旅游区总体规划(2021-2025)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15766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D845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广西南宁领异景观规划设计有限公司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9E6A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雷月阳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吴丽华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黎紫晨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庾艺馨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扬梅陆佳靖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文劲松  唐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</w:t>
            </w:r>
          </w:p>
        </w:tc>
      </w:tr>
      <w:tr w:rsidR="009A0222" w14:paraId="7DEE62D5" w14:textId="77777777">
        <w:trPr>
          <w:trHeight w:val="12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8A56" w14:textId="77777777" w:rsidR="009A0222" w:rsidRDefault="009A022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CEBBE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C473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17"/>
                <w:sz w:val="24"/>
              </w:rPr>
              <w:t>巴马瑶族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pacing w:val="-17"/>
                <w:sz w:val="24"/>
              </w:rPr>
              <w:t>自治县寿源田园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pacing w:val="-17"/>
                <w:sz w:val="24"/>
              </w:rPr>
              <w:t>综合体总体规划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91CF5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D126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广西博驰规划设计有限公司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7919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梁青元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詹生敏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梁姿密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唐小璇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陈良福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廖华志  李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梁进贤</w:t>
            </w:r>
          </w:p>
        </w:tc>
      </w:tr>
      <w:tr w:rsidR="009A0222" w14:paraId="14A7925E" w14:textId="77777777">
        <w:trPr>
          <w:trHeight w:val="1000"/>
          <w:jc w:val="center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92C5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lastRenderedPageBreak/>
              <w:t>三、旅游地详细规划、村镇旅游规划类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5601E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1C7D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刘三姐故里景区核心景区扩建项目（一期工程）详细规划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2CD16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B17C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华蓝设计（集团）有限公司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E2DA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刘  西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陈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黄佐锟  米家俊</w:t>
            </w:r>
          </w:p>
          <w:p w14:paraId="3E7E81F6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梁  燕  桂  杰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田茂媚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陈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李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滢</w:t>
            </w:r>
            <w:proofErr w:type="gramEnd"/>
          </w:p>
          <w:p w14:paraId="164CA01F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游海湖</w:t>
            </w:r>
          </w:p>
        </w:tc>
      </w:tr>
      <w:tr w:rsidR="009A0222" w14:paraId="2B0142FB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D019" w14:textId="77777777" w:rsidR="009A0222" w:rsidRDefault="009A022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A58E0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64B6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  <w:sz w:val="24"/>
              </w:rPr>
              <w:t>崇左至水口高速公路花山服务区优化设计、完善服务功能项目(方案设计）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48410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B53DF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广西旅游规划设计院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67BC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龚本海  周声发  覃春番  陈达活  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令俊刘圆圆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凌玉璟  黄荣宣  李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邓年蔚</w:t>
            </w:r>
          </w:p>
        </w:tc>
      </w:tr>
      <w:tr w:rsidR="009A0222" w14:paraId="61C029A5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6D0D" w14:textId="77777777" w:rsidR="009A0222" w:rsidRDefault="009A022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B6BB4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CC61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天等县“立屯天梦”旅游景区项目总体规划暨重点建设区域详细规划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085F8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680A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华蓝设计（集团）有限公司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42585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雷维群  向艳丽  龚本海  王梓萝 苑文洁  苏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唐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梁杨帆  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慧 </w:t>
            </w:r>
          </w:p>
        </w:tc>
      </w:tr>
      <w:tr w:rsidR="009A0222" w14:paraId="7AAB62C0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7FFA" w14:textId="77777777" w:rsidR="009A0222" w:rsidRDefault="009A022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C55EA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BF69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11"/>
                <w:sz w:val="24"/>
              </w:rPr>
              <w:t>广西六万大山森林特色小镇概念性规划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3EAF8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2566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广西旅游规划设计院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BD2D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秦晓军  秦  波  徐冠平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於涤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非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周传馨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金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李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劼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林中高</w:t>
            </w:r>
          </w:p>
        </w:tc>
      </w:tr>
      <w:tr w:rsidR="009A0222" w14:paraId="2A03F708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640" w14:textId="77777777" w:rsidR="009A0222" w:rsidRDefault="009A022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75A87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A624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都安瑶族自治县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石桥画村旅游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开发建设规划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A7649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CC19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广西博驰规划设计有限公司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C568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詹生敏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梁青元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吴英教  梁进贤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梁姿密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唐小璇  卢雪琳  严  豪</w:t>
            </w:r>
          </w:p>
        </w:tc>
      </w:tr>
      <w:tr w:rsidR="009A0222" w14:paraId="4DBFACA9" w14:textId="77777777">
        <w:trPr>
          <w:trHeight w:val="12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B5FC" w14:textId="77777777" w:rsidR="009A0222" w:rsidRDefault="009A022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A7AB6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5CD4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11"/>
                <w:sz w:val="24"/>
              </w:rPr>
              <w:t>左江花山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pacing w:val="-11"/>
                <w:sz w:val="24"/>
              </w:rPr>
              <w:t>岩画渠旧文化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pacing w:val="-11"/>
                <w:sz w:val="24"/>
              </w:rPr>
              <w:t>旅游区详细规划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FFA26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C4212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广西博驰规划设计有限公司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8436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詹生敏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梁青元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吴英教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克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严雄英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柳  严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唐小璇</w:t>
            </w:r>
          </w:p>
        </w:tc>
      </w:tr>
      <w:tr w:rsidR="009A0222" w14:paraId="2993174B" w14:textId="77777777">
        <w:trPr>
          <w:trHeight w:val="1000"/>
          <w:jc w:val="center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AD34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lastRenderedPageBreak/>
              <w:t>四、文化旅游咨询与规划研究类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48D9E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9A531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贺州黄姚古镇景区创建国家AAAAA级旅游景区全过程咨询指导服务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30486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333E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广西旅游规划设计院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8B98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健  秦晓军  徐冠平  金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周传馨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李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劼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李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黄宗焕  曾令华  汤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       林中高  滕耀宝  赵子钰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吴汶珍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黎  宣</w:t>
            </w:r>
          </w:p>
        </w:tc>
      </w:tr>
      <w:tr w:rsidR="009A0222" w14:paraId="4A3C67A2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6041" w14:textId="77777777" w:rsidR="009A0222" w:rsidRDefault="009A022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66671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EC2C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德天瀑布大景区和硕龙魅力国门城镇旅游品质提升概念性规划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515C6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12D6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华蓝设计（集团）有限公司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87A4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桂增琳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李  林  韦杨韬  韩  政  沙  鸥 黄敏慧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梁添程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江  涛  黄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马妍婷</w:t>
            </w:r>
          </w:p>
        </w:tc>
      </w:tr>
      <w:tr w:rsidR="009A0222" w14:paraId="44D7C468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8F84" w14:textId="77777777" w:rsidR="009A0222" w:rsidRDefault="009A022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E7061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0045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广西大健康老年旅游研究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93867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7906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广西旅游规划设计院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9819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罗信远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黄佩佳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李钊凤  陆焕玲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菲陈穗菁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方品兴  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红涛  黄景有  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军</w:t>
            </w:r>
          </w:p>
        </w:tc>
      </w:tr>
      <w:tr w:rsidR="009A0222" w14:paraId="63E3569B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B501" w14:textId="77777777" w:rsidR="009A0222" w:rsidRDefault="009A022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ABE6E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5E58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巴马高速公路巴马南北互通至县城环境提升项目可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报告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854C0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0A1D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广西博驰规划设计有限公司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8D580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吴英教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梁青元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李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梁进贤  陈卫华  詹生敏  廖华志  邓科艳</w:t>
            </w:r>
          </w:p>
        </w:tc>
      </w:tr>
      <w:tr w:rsidR="009A0222" w14:paraId="7E7802AE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609C" w14:textId="77777777" w:rsidR="009A0222" w:rsidRDefault="009A022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D1484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EF9C" w14:textId="7DF3AA3E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  <w:sz w:val="24"/>
              </w:rPr>
              <w:t>江州区太平古城</w:t>
            </w:r>
            <w:r w:rsidR="00F10B45">
              <w:rPr>
                <w:rFonts w:ascii="仿宋_GB2312" w:eastAsia="仿宋_GB2312" w:hAnsi="宋体" w:cs="仿宋_GB2312" w:hint="eastAsia"/>
                <w:color w:val="000000"/>
                <w:spacing w:val="-6"/>
                <w:sz w:val="24"/>
              </w:rPr>
              <w:t>国家级夜间文化和旅游消费集聚</w:t>
            </w:r>
            <w:proofErr w:type="gramStart"/>
            <w:r w:rsidR="00F10B45">
              <w:rPr>
                <w:rFonts w:ascii="仿宋_GB2312" w:eastAsia="仿宋_GB2312" w:hAnsi="宋体" w:cs="仿宋_GB2312" w:hint="eastAsia"/>
                <w:color w:val="000000"/>
                <w:spacing w:val="-6"/>
                <w:sz w:val="24"/>
              </w:rPr>
              <w:t>区</w:t>
            </w:r>
            <w:r>
              <w:rPr>
                <w:rFonts w:ascii="仿宋_GB2312" w:eastAsia="仿宋_GB2312" w:hAnsi="宋体" w:cs="仿宋_GB2312" w:hint="eastAsia"/>
                <w:color w:val="000000"/>
                <w:spacing w:val="-6"/>
                <w:sz w:val="24"/>
              </w:rPr>
              <w:t>品牌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pacing w:val="-6"/>
                <w:sz w:val="24"/>
              </w:rPr>
              <w:t>创建工作指导与服务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CFD7A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07F0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广西南宁领异景观规划设计有限公司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5B21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雷月阳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文劲松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黎紫晨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吴丽华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艺馨</w:t>
            </w:r>
          </w:p>
          <w:p w14:paraId="064ACBC5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罗扬梅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陆佳靖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余  山</w:t>
            </w:r>
          </w:p>
        </w:tc>
      </w:tr>
      <w:tr w:rsidR="009A0222" w14:paraId="2A84D664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BD4D" w14:textId="77777777" w:rsidR="009A0222" w:rsidRDefault="009A022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A28FD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289B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南宁市文化产业发展对策研究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9B313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C7E8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广西现代规划设计有限公司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C740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文  军  叶  建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罗创云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唐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苗  王荣娴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笑  黄玉珍</w:t>
            </w:r>
          </w:p>
        </w:tc>
      </w:tr>
      <w:tr w:rsidR="009A0222" w14:paraId="4E69A015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82A2" w14:textId="77777777" w:rsidR="009A0222" w:rsidRDefault="009A022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D658E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DD738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南宁市五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湖公园创建国家AAAA级旅游景区咨询指导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668FF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B69C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南宁醉美旅游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营销策划有限公司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4C72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朱明艳  邓桂林  陆玲君  周已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陆梦斯  吕  雯  李咏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琪  郑泽森</w:t>
            </w:r>
          </w:p>
        </w:tc>
      </w:tr>
      <w:tr w:rsidR="009A0222" w14:paraId="622F1162" w14:textId="77777777">
        <w:trPr>
          <w:trHeight w:val="1000"/>
          <w:jc w:val="center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F2A68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五、旅游专项规划、文化专项规划类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ABD62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03E22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广西文化旅游产业发展规划（2021-2025年）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C568C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11B8A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广西旅游规划设计院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5F84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秦  波  陆焕玲  李钊凤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罗信远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菲 颜  源  黄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陈穗菁  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军  黄媛玉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黄佩佳  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红涛  黄景有</w:t>
            </w:r>
          </w:p>
        </w:tc>
      </w:tr>
      <w:tr w:rsidR="009A0222" w14:paraId="3597D49D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BAD2EA" w14:textId="77777777" w:rsidR="009A0222" w:rsidRDefault="009A022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A2D95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670D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南宁休闲农业示范区专项规划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520DD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682C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广西现代规划设计有限公司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2810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文  军   叶  建   温华康  王荣娴 </w:t>
            </w:r>
          </w:p>
          <w:p w14:paraId="6BCCE3F9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陈杨明珠 </w:t>
            </w:r>
            <w:r>
              <w:rPr>
                <w:rFonts w:ascii="仿宋_GB2312" w:eastAsia="仿宋_GB2312" w:hAnsi="宋体" w:cs="仿宋_GB2312"/>
                <w:color w:val="000000"/>
                <w:sz w:val="24"/>
              </w:rPr>
              <w:t>韦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/>
                <w:sz w:val="24"/>
              </w:rPr>
              <w:t>笑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 张  文  龙海宁  </w:t>
            </w:r>
          </w:p>
          <w:p w14:paraId="2E52B288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黄玉珍 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罗创云</w:t>
            </w:r>
            <w:proofErr w:type="gramEnd"/>
          </w:p>
        </w:tc>
      </w:tr>
      <w:tr w:rsidR="009A0222" w14:paraId="3E0C77A5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C45045" w14:textId="77777777" w:rsidR="009A0222" w:rsidRDefault="009A022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83A9D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60D2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11"/>
                <w:sz w:val="24"/>
              </w:rPr>
              <w:t>广西汽车旅游发展规划（2019-2025年）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80C36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6F1A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广西旅游规划设计院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F91B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秦  波  周声发  李钊凤  刘丽莎  滕立飞  刘海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彬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李  刚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刘芮宏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於涤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非</w:t>
            </w:r>
          </w:p>
        </w:tc>
      </w:tr>
      <w:tr w:rsidR="009A0222" w14:paraId="22A22023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56D1ED" w14:textId="77777777" w:rsidR="009A0222" w:rsidRDefault="009A022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05AE6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EF50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崇左市旅游酒店业发展规划（2020-2030年）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8AE05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ED7B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华蓝设计（集团）有限公司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3E4F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黄羿佳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王振宇  麦境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梁夏宁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莫贤鸣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陆小钢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苏圣云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莫雯静</w:t>
            </w:r>
          </w:p>
        </w:tc>
      </w:tr>
      <w:tr w:rsidR="009A0222" w14:paraId="73C72496" w14:textId="77777777">
        <w:trPr>
          <w:trHeight w:val="100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B7A479" w14:textId="77777777" w:rsidR="009A0222" w:rsidRDefault="009A0222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D93EA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6FAB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蒙山县水韵瑶寨生态旅游示范区总体规划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8D008" w14:textId="77777777" w:rsidR="009A0222" w:rsidRDefault="00E069D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A5BD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广西林农文旅规划咨询有限公司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0D9D" w14:textId="77777777" w:rsidR="009A0222" w:rsidRDefault="00E069D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李星群  李富林  李佳静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李锦珍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王荣娴  邱丽花  陈杨明珠 韦 笑</w:t>
            </w:r>
          </w:p>
        </w:tc>
      </w:tr>
    </w:tbl>
    <w:p w14:paraId="39D3858E" w14:textId="77777777" w:rsidR="009A0222" w:rsidRDefault="009A0222">
      <w:pPr>
        <w:spacing w:line="520" w:lineRule="exact"/>
        <w:rPr>
          <w:rFonts w:ascii="方正大标宋简体" w:eastAsia="方正大标宋简体"/>
          <w:color w:val="FF0000"/>
          <w:spacing w:val="120"/>
          <w:sz w:val="60"/>
          <w:szCs w:val="60"/>
        </w:rPr>
      </w:pPr>
    </w:p>
    <w:p w14:paraId="02B76431" w14:textId="77777777" w:rsidR="009A0222" w:rsidRDefault="009A0222"/>
    <w:p w14:paraId="508B69D7" w14:textId="77777777" w:rsidR="009A0222" w:rsidRDefault="009A0222">
      <w:pPr>
        <w:spacing w:line="540" w:lineRule="exact"/>
        <w:ind w:firstLineChars="1500" w:firstLine="4800"/>
        <w:rPr>
          <w:rFonts w:ascii="仿宋_GB2312" w:eastAsia="仿宋_GB2312" w:hAnsiTheme="minorEastAsia" w:hint="eastAsia"/>
          <w:color w:val="000000" w:themeColor="text1"/>
          <w:sz w:val="32"/>
          <w:szCs w:val="32"/>
        </w:rPr>
      </w:pPr>
    </w:p>
    <w:p w14:paraId="0F68463C" w14:textId="77777777" w:rsidR="009A0222" w:rsidRDefault="009A0222">
      <w:pPr>
        <w:spacing w:line="560" w:lineRule="exact"/>
        <w:ind w:rightChars="-200" w:right="-420"/>
        <w:rPr>
          <w:rFonts w:ascii="仿宋_GB2312" w:eastAsia="仿宋_GB2312" w:hAnsi="仿宋_GB2312" w:cs="仿宋_GB2312" w:hint="eastAsia"/>
          <w:color w:val="000000" w:themeColor="text1"/>
          <w:spacing w:val="-6"/>
          <w:sz w:val="32"/>
          <w:szCs w:val="32"/>
        </w:rPr>
      </w:pPr>
    </w:p>
    <w:sectPr w:rsidR="009A0222" w:rsidSect="009A0222">
      <w:pgSz w:w="16838" w:h="11906" w:orient="landscape"/>
      <w:pgMar w:top="1587" w:right="2098" w:bottom="1474" w:left="198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I0NWM3MDM1NDQ5YmE5ODYzNzVmY2MxOTU1MjY3MjkifQ=="/>
  </w:docVars>
  <w:rsids>
    <w:rsidRoot w:val="009A0222"/>
    <w:rsid w:val="000E6CEA"/>
    <w:rsid w:val="009A0222"/>
    <w:rsid w:val="00E069D5"/>
    <w:rsid w:val="00F10B45"/>
    <w:rsid w:val="235D67AC"/>
    <w:rsid w:val="56DD7F5E"/>
    <w:rsid w:val="5EA55E66"/>
    <w:rsid w:val="6868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7455DE"/>
  <w15:docId w15:val="{98F1B8BD-C848-4D46-A675-DECAA585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02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A022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A0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9A0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A0222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得胡涂 难</cp:lastModifiedBy>
  <cp:revision>3</cp:revision>
  <dcterms:created xsi:type="dcterms:W3CDTF">2023-03-08T09:53:00Z</dcterms:created>
  <dcterms:modified xsi:type="dcterms:W3CDTF">2025-08-02T08:37:00Z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650763D22F77400A820CAB08C57D4B94</vt:lpwstr>
  </property>
</Properties>
</file>