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textAlignment w:val="baseline"/>
        <w:rPr>
          <w:rFonts w:ascii="仿宋_GB2312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1</w:t>
      </w:r>
      <w:bookmarkStart w:id="0" w:name="_GoBack"/>
      <w:bookmarkEnd w:id="0"/>
    </w:p>
    <w:p>
      <w:pPr>
        <w:widowControl/>
        <w:shd w:val="clear" w:color="auto" w:fill="FFFFFF"/>
        <w:spacing w:line="600" w:lineRule="exact"/>
        <w:jc w:val="center"/>
        <w:textAlignment w:val="baseline"/>
        <w:rPr>
          <w:rFonts w:ascii="微软雅黑" w:hAnsi="微软雅黑" w:eastAsia="微软雅黑" w:cs="微软雅黑"/>
          <w:szCs w:val="2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奖励资金申请表</w:t>
      </w:r>
    </w:p>
    <w:p>
      <w:pPr>
        <w:widowControl/>
        <w:shd w:val="clear" w:color="auto" w:fill="FFFFFF"/>
        <w:spacing w:line="600" w:lineRule="exact"/>
        <w:jc w:val="center"/>
        <w:textAlignment w:val="baseline"/>
        <w:rPr>
          <w:rFonts w:ascii="微软雅黑" w:hAnsi="微软雅黑" w:eastAsia="微软雅黑" w:cs="微软雅黑"/>
          <w:szCs w:val="21"/>
        </w:rPr>
      </w:pPr>
      <w:r>
        <w:rPr>
          <w:rFonts w:hint="eastAsia" w:ascii="黑体" w:hAnsi="宋体" w:eastAsia="黑体" w:cs="黑体"/>
          <w:kern w:val="0"/>
          <w:sz w:val="36"/>
          <w:szCs w:val="36"/>
          <w:shd w:val="clear" w:color="auto" w:fill="FFFFFF"/>
          <w:lang w:bidi="ar"/>
        </w:rPr>
        <w:t>                                  </w:t>
      </w:r>
      <w:r>
        <w:rPr>
          <w:rFonts w:hint="eastAsia" w:ascii="仿宋_GB2312" w:hAnsi="微软雅黑" w:eastAsia="仿宋_GB2312" w:cs="仿宋_GB2312"/>
          <w:kern w:val="0"/>
          <w:sz w:val="28"/>
          <w:szCs w:val="28"/>
          <w:shd w:val="clear" w:color="auto" w:fill="FFFFFF"/>
          <w:lang w:bidi="ar"/>
        </w:rPr>
        <w:t>年   月   日</w:t>
      </w:r>
    </w:p>
    <w:tbl>
      <w:tblPr>
        <w:tblStyle w:val="2"/>
        <w:tblW w:w="918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1324"/>
        <w:gridCol w:w="1658"/>
        <w:gridCol w:w="1958"/>
        <w:gridCol w:w="1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一、申报单位基本情况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名   称</w:t>
            </w:r>
          </w:p>
        </w:tc>
        <w:tc>
          <w:tcPr>
            <w:tcW w:w="2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主管部门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单位性质（在正确的位置划√）</w:t>
            </w:r>
          </w:p>
        </w:tc>
        <w:tc>
          <w:tcPr>
            <w:tcW w:w="69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全部或主要资金来源：国有（   ）   非国有（  ）                                   其他（划√并请注明：             ）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法人类型</w:t>
            </w:r>
          </w:p>
        </w:tc>
        <w:tc>
          <w:tcPr>
            <w:tcW w:w="29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 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法人登记机关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设立时间</w:t>
            </w:r>
          </w:p>
        </w:tc>
        <w:tc>
          <w:tcPr>
            <w:tcW w:w="29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       年  月  日</w:t>
            </w:r>
          </w:p>
        </w:tc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正式开放时间</w:t>
            </w:r>
          </w:p>
        </w:tc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      年   月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通讯地址</w:t>
            </w:r>
          </w:p>
        </w:tc>
        <w:tc>
          <w:tcPr>
            <w:tcW w:w="29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           </w:t>
            </w:r>
          </w:p>
        </w:tc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邮 编</w:t>
            </w:r>
          </w:p>
        </w:tc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     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固定电话</w:t>
            </w:r>
          </w:p>
        </w:tc>
        <w:tc>
          <w:tcPr>
            <w:tcW w:w="29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 </w:t>
            </w:r>
          </w:p>
        </w:tc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传 真</w:t>
            </w:r>
          </w:p>
        </w:tc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联系人</w:t>
            </w:r>
          </w:p>
        </w:tc>
        <w:tc>
          <w:tcPr>
            <w:tcW w:w="1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姓 名</w:t>
            </w:r>
          </w:p>
        </w:tc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 </w:t>
            </w:r>
          </w:p>
        </w:tc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textAlignment w:val="baseline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二、申报项目基本情况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申报项目名称</w:t>
            </w:r>
          </w:p>
        </w:tc>
        <w:tc>
          <w:tcPr>
            <w:tcW w:w="6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           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项目资金来源（在正确的位置划√）</w:t>
            </w:r>
          </w:p>
        </w:tc>
        <w:tc>
          <w:tcPr>
            <w:tcW w:w="69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举办总费用      万元，全部或主要资金来源：自筹（  ）   社会捐赠（  ） 其他（划√并请注明：                ）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申请奖励金额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（万元）</w:t>
            </w:r>
          </w:p>
        </w:tc>
        <w:tc>
          <w:tcPr>
            <w:tcW w:w="69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1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textAlignment w:val="baseline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三、申报项目情况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项目情况</w:t>
            </w:r>
          </w:p>
        </w:tc>
        <w:tc>
          <w:tcPr>
            <w:tcW w:w="6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展览举办期间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观众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总人数     万人次，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文创产品销售总额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万元，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举办时长     天，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观众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累计平均每月人数      万人次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，文创产品销售额累计平均每月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万元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相关认定文件</w:t>
            </w:r>
          </w:p>
        </w:tc>
        <w:tc>
          <w:tcPr>
            <w:tcW w:w="69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1．申报单位营业执照或法人证书副件（复印件），举办地博物馆、纪念馆等文化场馆登记备案文书或重大文旅活动审批文书等。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60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9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2．项目资金来源、参观人数、展览规格品级及其在国际国内获评奖项、推介名录，三年内举办单位未被行政执法部门下达行政处罚等相关佐证材料。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2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60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9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3.其他证明材料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0" w:hRule="atLeast"/>
          <w:jc w:val="center"/>
        </w:trPr>
        <w:tc>
          <w:tcPr>
            <w:tcW w:w="91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600" w:lineRule="exact"/>
              <w:textAlignment w:val="baseline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四、申报项目内容概述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（包括但不限于展览名称、内容、社教活动内容、社会服务项目、宣传方式、文化创意产品开发、社会和经济效益等）</w:t>
            </w:r>
          </w:p>
          <w:p>
            <w:pPr>
              <w:widowControl/>
              <w:spacing w:line="600" w:lineRule="exact"/>
              <w:textAlignment w:val="baseline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hd w:val="clear" w:color="auto" w:fill="FFFFFF"/>
                <w:lang w:bidi="ar"/>
              </w:rPr>
              <w:t>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swiss"/>
    <w:pitch w:val="default"/>
    <w:sig w:usb0="80000287" w:usb1="28CF001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74527"/>
    <w:rsid w:val="60174527"/>
    <w:rsid w:val="7DB6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2025-03-07T09:59:00Z</dcterms:created>
  <dc:creator>立哥</dc:creator>
  <cp:lastModifiedBy>gxxc</cp:lastModifiedBy>
  <cp:lastPrinted>2025-03-07T10:08:12Z</cp:lastPrinted>
  <dcterms:modified xsi:type="dcterms:W3CDTF">2025-03-07T11:29:54Z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5F9C9DA737D248C4BE87E2AF84276A6C_11</vt:lpwstr>
  </property>
  <property fmtid="{D5CDD505-2E9C-101B-9397-08002B2CF9AE}" pid="4" name="KSOTemplateDocerSaveRecord">
    <vt:lpwstr>eyJoZGlkIjoiNDQzNjQwZjJlZjIzOThhMGFjYTZiMDJlM2JhZWZhN2EiLCJ1c2VySWQiOiI3NDIxODkyNDkifQ==</vt:lpwstr>
  </property>
</Properties>
</file>