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立项申报书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申报单位：（盖章）                   申报时间：</w:t>
      </w:r>
    </w:p>
    <w:tbl>
      <w:tblPr>
        <w:tblStyle w:val="2"/>
        <w:tblW w:w="503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599"/>
        <w:gridCol w:w="1559"/>
        <w:gridCol w:w="533"/>
        <w:gridCol w:w="2314"/>
        <w:gridCol w:w="2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3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3"/>
                <w:kern w:val="2"/>
                <w:sz w:val="28"/>
                <w:szCs w:val="28"/>
                <w:highlight w:val="none"/>
                <w:lang w:val="en-US" w:eastAsia="zh-CN" w:bidi="ar-SA"/>
              </w:rPr>
              <w:t>剧目名称</w:t>
            </w:r>
          </w:p>
        </w:tc>
        <w:tc>
          <w:tcPr>
            <w:tcW w:w="394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0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3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3"/>
                <w:kern w:val="2"/>
                <w:sz w:val="28"/>
                <w:szCs w:val="28"/>
                <w:highlight w:val="none"/>
                <w:lang w:val="en-US" w:eastAsia="zh-CN" w:bidi="ar-SA"/>
              </w:rPr>
              <w:t>项目类型</w:t>
            </w:r>
          </w:p>
        </w:tc>
        <w:tc>
          <w:tcPr>
            <w:tcW w:w="394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舞剧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话剧 □音乐剧 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歌剧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□儿童剧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□交响乐 □戏曲 □室内乐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□杂技剧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其他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演出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3941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  <w:t>演出时间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年  月  日</w:t>
            </w:r>
          </w:p>
        </w:tc>
        <w:tc>
          <w:tcPr>
            <w:tcW w:w="16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  <w:t>演出地点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  <w:t>演出场次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场</w:t>
            </w:r>
          </w:p>
        </w:tc>
        <w:tc>
          <w:tcPr>
            <w:tcW w:w="16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  <w:t>申请补助金额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  <w:t>演出时长</w:t>
            </w:r>
          </w:p>
        </w:tc>
        <w:tc>
          <w:tcPr>
            <w:tcW w:w="26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284" w:right="27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  <w:t>分钟/场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注：演出时长不低于1小时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8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  <w:t>获奖或入选自治区级、国家级奖项/工程情况</w:t>
            </w:r>
          </w:p>
        </w:tc>
        <w:tc>
          <w:tcPr>
            <w:tcW w:w="318" w:type="pct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692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9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</w:trPr>
        <w:tc>
          <w:tcPr>
            <w:tcW w:w="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3"/>
                <w:kern w:val="2"/>
                <w:sz w:val="28"/>
                <w:szCs w:val="28"/>
                <w:highlight w:val="none"/>
                <w:lang w:val="en-US" w:eastAsia="zh-CN" w:bidi="ar-SA"/>
              </w:rPr>
              <w:t>初审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3"/>
                <w:kern w:val="2"/>
                <w:sz w:val="28"/>
                <w:szCs w:val="28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4298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07"/>
              </w:tabs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right="96" w:firstLine="55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007"/>
              </w:tabs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right="96" w:firstLine="55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  <w:t>经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  <w:t>初审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  <w:t>，该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kern w:val="2"/>
                <w:sz w:val="28"/>
                <w:szCs w:val="28"/>
                <w:highlight w:val="none"/>
                <w:lang w:val="en-US" w:eastAsia="zh-CN" w:bidi="ar-SA"/>
              </w:rPr>
              <w:t>演出单位申报项目演出情况符合《“山水有梦·广西有戏”——2024广西优秀剧目全国巡演推介补助活动细则》规定，同意立项。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4648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4648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4648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240" w:lineRule="auto"/>
              <w:ind w:left="4648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highlight w:val="no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highlight w:val="no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highlight w:val="none"/>
                <w:lang w:val="en-US" w:eastAsia="zh-CN" w:bidi="ar-SA"/>
              </w:rPr>
              <w:t>日</w:t>
            </w:r>
          </w:p>
        </w:tc>
      </w:tr>
    </w:tbl>
    <w:p>
      <w:pPr>
        <w:rPr>
          <w:rFonts w:hint="eastAsia" w:ascii="方正黑体_GBK" w:eastAsia="方正黑体_GBK" w:cs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YzMTk0MzhmY2I2YWI4NTE5ZWFkMzczZjBjYmYifQ=="/>
  </w:docVars>
  <w:rsids>
    <w:rsidRoot w:val="03431A15"/>
    <w:rsid w:val="034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9FDF9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2024-02-02T09:22:00Z</dcterms:created>
  <dc:creator>Mx</dc:creator>
  <cp:lastModifiedBy>Mx</cp:lastModifiedBy>
  <dcterms:modified xsi:type="dcterms:W3CDTF">2024-02-02T09:22:43Z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184E5C85D83A42479C8F38C1CC6359D6_11</vt:lpwstr>
  </property>
</Properties>
</file>