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cs="方正小标宋_GBK"/>
          <w:b/>
          <w:bCs/>
          <w:color w:val="auto"/>
          <w:sz w:val="40"/>
          <w:szCs w:val="40"/>
          <w:highlight w:val="none"/>
        </w:rPr>
      </w:pPr>
    </w:p>
    <w:p>
      <w:pPr>
        <w:spacing w:line="600" w:lineRule="exact"/>
        <w:jc w:val="center"/>
        <w:rPr>
          <w:rFonts w:ascii="方正小标宋_GBK" w:eastAsia="方正小标宋_GBK" w:cs="方正小标宋_GBK"/>
          <w:b/>
          <w:bCs/>
          <w:color w:val="auto"/>
          <w:sz w:val="40"/>
          <w:szCs w:val="40"/>
          <w:highlight w:val="none"/>
        </w:rPr>
      </w:pPr>
      <w:r>
        <w:rPr>
          <w:rFonts w:hint="eastAsia" w:ascii="方正小标宋_GBK" w:eastAsia="方正小标宋_GBK" w:cs="方正小标宋_GBK"/>
          <w:b/>
          <w:bCs/>
          <w:color w:val="auto"/>
          <w:sz w:val="40"/>
          <w:szCs w:val="40"/>
          <w:highlight w:val="none"/>
        </w:rPr>
        <w:t>环广西国家旅游风景道——滇桂风景道（广西段）建设工作</w:t>
      </w:r>
      <w:r>
        <w:rPr>
          <w:rFonts w:hint="eastAsia" w:ascii="方正小标宋_GBK" w:eastAsia="方正小标宋_GBK" w:cs="方正小标宋_GBK"/>
          <w:b/>
          <w:bCs/>
          <w:color w:val="auto"/>
          <w:sz w:val="40"/>
          <w:szCs w:val="40"/>
          <w:highlight w:val="none"/>
          <w:lang w:val="en-US" w:eastAsia="zh-CN"/>
        </w:rPr>
        <w:t>指导</w:t>
      </w:r>
      <w:r>
        <w:rPr>
          <w:rFonts w:hint="eastAsia" w:ascii="方正小标宋_GBK" w:eastAsia="方正小标宋_GBK" w:cs="方正小标宋_GBK"/>
          <w:b/>
          <w:bCs/>
          <w:color w:val="auto"/>
          <w:sz w:val="40"/>
          <w:szCs w:val="40"/>
          <w:highlight w:val="none"/>
        </w:rPr>
        <w:t>方案</w:t>
      </w:r>
    </w:p>
    <w:p>
      <w:pPr>
        <w:spacing w:line="600" w:lineRule="exact"/>
        <w:jc w:val="center"/>
        <w:rPr>
          <w:rFonts w:ascii="方正小标宋_GBK" w:eastAsia="方正小标宋_GBK" w:cs="方正小标宋_GBK"/>
          <w:strike/>
          <w:dstrike w:val="0"/>
          <w:color w:val="auto"/>
          <w:sz w:val="32"/>
          <w:szCs w:val="32"/>
          <w:highlight w:val="none"/>
        </w:rPr>
      </w:pPr>
    </w:p>
    <w:p>
      <w:pPr>
        <w:spacing w:line="600" w:lineRule="exact"/>
        <w:jc w:val="center"/>
        <w:rPr>
          <w:rFonts w:ascii="方正小标宋_GBK" w:eastAsia="方正小标宋_GBK" w:cs="方正小标宋_GBK"/>
          <w:b/>
          <w:bCs/>
          <w:color w:val="auto"/>
          <w:sz w:val="40"/>
          <w:szCs w:val="40"/>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落实自治区党委、自治区人民政府关于加快推进“三地两带一中心”升级版建设、高质量建设世界旅游目的地的战略部署，扎实推进兴边富民行动，加快建设环广西国家旅游风景道——滇桂风景道（广西段），特制定本方案。</w:t>
      </w:r>
    </w:p>
    <w:p>
      <w:pPr>
        <w:pStyle w:val="4"/>
        <w:keepNext w:val="0"/>
        <w:keepLines w:val="0"/>
        <w:spacing w:before="156" w:beforeLines="50" w:after="156" w:afterLines="50" w:line="560" w:lineRule="exact"/>
        <w:ind w:firstLine="643" w:firstLineChars="200"/>
        <w:rPr>
          <w:rFonts w:ascii="黑体" w:hAnsi="黑体" w:eastAsia="黑体"/>
          <w:color w:val="auto"/>
          <w:highlight w:val="none"/>
        </w:rPr>
      </w:pPr>
      <w:r>
        <w:rPr>
          <w:rFonts w:hint="eastAsia" w:ascii="黑体" w:hAnsi="黑体" w:eastAsia="黑体"/>
          <w:color w:val="auto"/>
          <w:highlight w:val="none"/>
        </w:rPr>
        <w:t xml:space="preserve">一、总体要求  </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（一）指导思想</w:t>
      </w:r>
    </w:p>
    <w:p>
      <w:pPr>
        <w:spacing w:line="560" w:lineRule="exact"/>
        <w:ind w:firstLine="640" w:firstLineChars="200"/>
        <w:rPr>
          <w:rFonts w:ascii="仿宋_GB2312" w:hAnsi="仿宋_GB2312" w:eastAsia="仿宋_GB2312" w:cs="仿宋_GB2312"/>
          <w:color w:val="auto"/>
          <w:sz w:val="32"/>
          <w:szCs w:val="32"/>
          <w:highlight w:val="none"/>
        </w:rPr>
      </w:pPr>
      <w:bookmarkStart w:id="0" w:name="_Toc26049"/>
      <w:r>
        <w:rPr>
          <w:rFonts w:hint="eastAsia" w:ascii="仿宋_GB2312" w:hAnsi="仿宋_GB2312" w:eastAsia="仿宋_GB2312" w:cs="仿宋_GB2312"/>
          <w:color w:val="auto"/>
          <w:sz w:val="32"/>
          <w:szCs w:val="32"/>
          <w:highlight w:val="none"/>
        </w:rPr>
        <w:t>以习近平新时代中国特色社会主义思想为指导，全面贯彻落实党的二十大精神，落实习近平总书记对广西</w:t>
      </w:r>
      <w:r>
        <w:rPr>
          <w:rFonts w:hint="eastAsia" w:ascii="仿宋_GB2312" w:hAnsi="仿宋_GB2312" w:eastAsia="仿宋_GB2312" w:cs="仿宋_GB2312"/>
          <w:color w:val="auto"/>
          <w:sz w:val="32"/>
          <w:szCs w:val="32"/>
          <w:highlight w:val="none"/>
          <w:lang w:eastAsia="zh-CN"/>
        </w:rPr>
        <w:t>重大方略要求</w:t>
      </w:r>
      <w:r>
        <w:rPr>
          <w:rFonts w:hint="eastAsia" w:ascii="仿宋_GB2312" w:hAnsi="仿宋_GB2312" w:eastAsia="仿宋_GB2312" w:cs="仿宋_GB2312"/>
          <w:color w:val="auto"/>
          <w:sz w:val="32"/>
          <w:szCs w:val="32"/>
          <w:highlight w:val="none"/>
        </w:rPr>
        <w:t>，按照自治区第十二次党代会的总体</w:t>
      </w:r>
      <w:r>
        <w:rPr>
          <w:rFonts w:hint="eastAsia" w:ascii="仿宋_GB2312" w:hAnsi="仿宋_GB2312" w:eastAsia="仿宋_GB2312" w:cs="仿宋_GB2312"/>
          <w:color w:val="auto"/>
          <w:sz w:val="32"/>
          <w:szCs w:val="32"/>
          <w:highlight w:val="none"/>
          <w:lang w:val="en-US" w:eastAsia="zh-CN"/>
        </w:rPr>
        <w:t>部署</w:t>
      </w:r>
      <w:r>
        <w:rPr>
          <w:rFonts w:hint="eastAsia" w:ascii="仿宋_GB2312" w:hAnsi="仿宋_GB2312" w:eastAsia="仿宋_GB2312" w:cs="仿宋_GB2312"/>
          <w:color w:val="auto"/>
          <w:sz w:val="32"/>
          <w:szCs w:val="32"/>
          <w:highlight w:val="none"/>
        </w:rPr>
        <w:t>，充分发挥文化和旅游的综合带动、先行先导作用，统筹滇桂风景道（广西段）沿线县（区、市）发展，推动形成品牌优势互补、资源共享、合作共赢的区域协同发展格局，加快沿线配套设施建设、文旅</w:t>
      </w:r>
      <w:bookmarkStart w:id="27" w:name="_GoBack"/>
      <w:bookmarkEnd w:id="27"/>
      <w:r>
        <w:rPr>
          <w:rFonts w:hint="eastAsia" w:ascii="仿宋_GB2312" w:hAnsi="仿宋_GB2312" w:eastAsia="仿宋_GB2312" w:cs="仿宋_GB2312"/>
          <w:color w:val="auto"/>
          <w:sz w:val="32"/>
          <w:szCs w:val="32"/>
          <w:highlight w:val="none"/>
        </w:rPr>
        <w:t>品牌打造，实现风景道从</w:t>
      </w:r>
      <w:r>
        <w:rPr>
          <w:rFonts w:ascii="仿宋_GB2312" w:hAnsi="仿宋_GB2312" w:eastAsia="仿宋_GB2312" w:cs="仿宋_GB2312"/>
          <w:color w:val="auto"/>
          <w:sz w:val="32"/>
          <w:szCs w:val="32"/>
          <w:highlight w:val="none"/>
        </w:rPr>
        <w:t>单一交通功能向交通、景观、游憩、服务、生态、文化、经济等复合功能转变，</w:t>
      </w:r>
      <w:r>
        <w:rPr>
          <w:rFonts w:hint="eastAsia" w:ascii="仿宋_GB2312" w:hAnsi="仿宋_GB2312" w:eastAsia="仿宋_GB2312" w:cs="仿宋_GB2312"/>
          <w:color w:val="auto"/>
          <w:sz w:val="32"/>
          <w:szCs w:val="32"/>
          <w:highlight w:val="none"/>
        </w:rPr>
        <w:t>构建特色鲜明、生态优良、设施完善、服务一流的高品质旅游风景道，提升人民幸福指数，为广西建设文化旅游强区贡献力量。</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（二）基本原则</w:t>
      </w:r>
      <w:bookmarkEnd w:id="0"/>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1．坚持生态优先</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绿色环保。</w:t>
      </w:r>
      <w:r>
        <w:rPr>
          <w:rFonts w:hint="eastAsia" w:ascii="仿宋_GB2312" w:hAnsi="仿宋_GB2312" w:eastAsia="仿宋_GB2312" w:cs="仿宋_GB2312"/>
          <w:color w:val="auto"/>
          <w:sz w:val="32"/>
          <w:szCs w:val="32"/>
          <w:highlight w:val="none"/>
        </w:rPr>
        <w:t>力求最大限度地减少对自然环境的影响，牢固树立“绿水青山就是金山银山”理念，建立文化旅游资源和环境保护体系，大力开发文旅产品，培育新业态，打造新品牌，倡导绿色消费，加强风景道沿线旅游资源的有效保护与合理利用,促进区域人文与自然环境可持续发展。</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2．坚持文化为魂</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彰显特色。</w:t>
      </w:r>
      <w:r>
        <w:rPr>
          <w:rFonts w:hint="eastAsia" w:ascii="仿宋_GB2312" w:hAnsi="仿宋_GB2312" w:eastAsia="仿宋_GB2312" w:cs="仿宋_GB2312"/>
          <w:color w:val="auto"/>
          <w:sz w:val="32"/>
          <w:szCs w:val="32"/>
          <w:highlight w:val="none"/>
        </w:rPr>
        <w:t>在全面保护</w:t>
      </w:r>
      <w:r>
        <w:rPr>
          <w:rFonts w:ascii="仿宋_GB2312" w:hAnsi="仿宋_GB2312" w:eastAsia="仿宋_GB2312" w:cs="仿宋_GB2312"/>
          <w:color w:val="auto"/>
          <w:sz w:val="32"/>
          <w:szCs w:val="32"/>
          <w:highlight w:val="none"/>
          <w:lang w:val="en"/>
        </w:rPr>
        <w:t>风景道</w:t>
      </w:r>
      <w:r>
        <w:rPr>
          <w:rFonts w:hint="eastAsia" w:ascii="仿宋_GB2312" w:hAnsi="仿宋_GB2312" w:eastAsia="仿宋_GB2312" w:cs="仿宋_GB2312"/>
          <w:color w:val="auto"/>
          <w:sz w:val="32"/>
          <w:szCs w:val="32"/>
          <w:highlight w:val="none"/>
        </w:rPr>
        <w:t>沿线文化遗产及生态环境基础上，依托文物古迹、历史建筑、传统村落、特色节庆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民族歌舞</w:t>
      </w:r>
      <w:r>
        <w:rPr>
          <w:rFonts w:hint="eastAsia" w:ascii="仿宋_GB2312" w:hAnsi="仿宋_GB2312" w:eastAsia="仿宋_GB2312" w:cs="仿宋_GB2312"/>
          <w:color w:val="auto"/>
          <w:sz w:val="32"/>
          <w:szCs w:val="32"/>
          <w:highlight w:val="none"/>
        </w:rPr>
        <w:t>等人文资源，深入挖掘其深厚文化价值和精神内涵，让文化遗产活起来。</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3.坚持以人为本</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服务至上。</w:t>
      </w:r>
      <w:r>
        <w:rPr>
          <w:rFonts w:hint="eastAsia" w:ascii="仿宋_GB2312" w:hAnsi="仿宋_GB2312" w:eastAsia="仿宋_GB2312" w:cs="仿宋_GB2312"/>
          <w:color w:val="auto"/>
          <w:sz w:val="32"/>
          <w:szCs w:val="32"/>
          <w:highlight w:val="none"/>
        </w:rPr>
        <w:t>坚持以人民为中心的工作导向，把满足人民群众日益增长的美好生活需求作为文化和旅游工作的出发点和落脚点，依据市场需求，适当新建和完善旅游服务基础配套设施，为游客提供舒适、愉悦、安全的旅游体验。</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4.坚持因地制宜</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合理开发。</w:t>
      </w:r>
      <w:r>
        <w:rPr>
          <w:rFonts w:hint="eastAsia" w:ascii="仿宋_GB2312" w:hAnsi="仿宋_GB2312" w:eastAsia="仿宋_GB2312" w:cs="仿宋_GB2312"/>
          <w:color w:val="auto"/>
          <w:sz w:val="32"/>
          <w:szCs w:val="32"/>
          <w:highlight w:val="none"/>
        </w:rPr>
        <w:t>在生态自然和历史人文资源保护优先的前提下，根据风景道</w:t>
      </w:r>
      <w:r>
        <w:rPr>
          <w:rFonts w:hint="eastAsia" w:ascii="仿宋_GB2312" w:hAnsi="仿宋_GB2312" w:eastAsia="仿宋_GB2312" w:cs="仿宋_GB2312"/>
          <w:color w:val="auto"/>
          <w:sz w:val="32"/>
          <w:szCs w:val="32"/>
          <w:highlight w:val="none"/>
          <w:lang w:val="en-US" w:eastAsia="zh-CN"/>
        </w:rPr>
        <w:t>沿线</w:t>
      </w:r>
      <w:r>
        <w:rPr>
          <w:rFonts w:hint="eastAsia" w:ascii="仿宋_GB2312" w:hAnsi="仿宋_GB2312" w:eastAsia="仿宋_GB2312" w:cs="仿宋_GB2312"/>
          <w:color w:val="auto"/>
          <w:sz w:val="32"/>
          <w:szCs w:val="32"/>
          <w:highlight w:val="none"/>
        </w:rPr>
        <w:t>文化和旅游资源的分布、规模和开发条件，合理谋划和布局文旅重大项目，实现对自然山水、生态田园、历史人文等旅游资源的有效保护和开发利用。</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（三）线路选择</w:t>
      </w:r>
    </w:p>
    <w:p>
      <w:pPr>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lang w:val="en"/>
        </w:rPr>
        <w:t>滇桂风景道（广西段）</w:t>
      </w:r>
      <w:bookmarkStart w:id="1" w:name="_Hlk145276352"/>
      <w:r>
        <w:rPr>
          <w:rFonts w:hint="eastAsia" w:ascii="仿宋_GB2312" w:hAnsi="仿宋_GB2312" w:eastAsia="仿宋_GB2312" w:cs="仿宋_GB2312"/>
          <w:color w:val="auto"/>
          <w:sz w:val="32"/>
          <w:szCs w:val="32"/>
          <w:highlight w:val="none"/>
          <w:lang w:val="en"/>
        </w:rPr>
        <w:t>从南至北</w:t>
      </w:r>
      <w:bookmarkEnd w:id="1"/>
      <w:r>
        <w:rPr>
          <w:rFonts w:hint="eastAsia" w:ascii="仿宋_GB2312" w:hAnsi="仿宋_GB2312" w:eastAsia="仿宋_GB2312" w:cs="仿宋_GB2312"/>
          <w:color w:val="auto"/>
          <w:sz w:val="32"/>
          <w:szCs w:val="32"/>
          <w:highlight w:val="none"/>
        </w:rPr>
        <w:t>依次途经那坡县、靖西市、德保县、田阳区、右江区、田林县、西林县等</w:t>
      </w: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个县（区、市），南端与云南省富宁县相接，北端与云南省罗平县相连，总长约</w:t>
      </w:r>
      <w:r>
        <w:rPr>
          <w:rFonts w:hint="eastAsia" w:ascii="仿宋_GB2312" w:hAnsi="仿宋_GB2312" w:eastAsia="仿宋_GB2312" w:cs="仿宋_GB2312"/>
          <w:color w:val="auto"/>
          <w:sz w:val="32"/>
          <w:szCs w:val="32"/>
          <w:highlight w:val="none"/>
          <w:lang w:val="en-US" w:eastAsia="zh-CN"/>
        </w:rPr>
        <w:t>590</w:t>
      </w:r>
      <w:r>
        <w:rPr>
          <w:rFonts w:hint="eastAsia" w:ascii="仿宋_GB2312" w:hAnsi="仿宋_GB2312" w:eastAsia="仿宋_GB2312" w:cs="仿宋_GB2312"/>
          <w:color w:val="auto"/>
          <w:sz w:val="32"/>
          <w:szCs w:val="32"/>
          <w:highlight w:val="none"/>
        </w:rPr>
        <w:t>公里。串联那坡县黑衣壮文化景区、镇安公园，靖西市旧州景区、鹅泉景区、锦绣古镇</w:t>
      </w:r>
      <w:r>
        <w:rPr>
          <w:rFonts w:hint="eastAsia" w:ascii="仿宋_GB2312" w:hAnsi="仿宋_GB2312" w:eastAsia="仿宋_GB2312" w:cs="仿宋_GB2312"/>
          <w:color w:val="auto"/>
          <w:sz w:val="32"/>
          <w:szCs w:val="32"/>
          <w:highlight w:val="none"/>
          <w:lang w:val="en-US" w:eastAsia="zh-CN"/>
        </w:rPr>
        <w:t>景区</w:t>
      </w:r>
      <w:r>
        <w:rPr>
          <w:rFonts w:hint="eastAsia" w:ascii="仿宋_GB2312" w:hAnsi="仿宋_GB2312" w:eastAsia="仿宋_GB2312" w:cs="仿宋_GB2312"/>
          <w:color w:val="auto"/>
          <w:sz w:val="32"/>
          <w:szCs w:val="32"/>
          <w:highlight w:val="none"/>
        </w:rPr>
        <w:t>、小城故事，</w:t>
      </w:r>
      <w:r>
        <w:rPr>
          <w:rFonts w:hint="eastAsia" w:ascii="仿宋_GB2312" w:hAnsi="仿宋" w:eastAsia="仿宋_GB2312"/>
          <w:color w:val="auto"/>
          <w:sz w:val="32"/>
          <w:szCs w:val="32"/>
          <w:highlight w:val="none"/>
        </w:rPr>
        <w:t>德保县红叶森林景区、矮马王国景区、吉星岩景区，</w:t>
      </w:r>
      <w:r>
        <w:rPr>
          <w:rFonts w:hint="eastAsia" w:ascii="仿宋_GB2312" w:hAnsi="仿宋_GB2312" w:eastAsia="仿宋_GB2312" w:cs="仿宋_GB2312"/>
          <w:color w:val="auto"/>
          <w:sz w:val="32"/>
          <w:szCs w:val="32"/>
          <w:highlight w:val="none"/>
        </w:rPr>
        <w:t>田阳区田州古城</w:t>
      </w:r>
      <w:r>
        <w:rPr>
          <w:rFonts w:hint="eastAsia" w:ascii="仿宋_GB2312" w:hAnsi="仿宋_GB2312" w:eastAsia="仿宋_GB2312" w:cs="仿宋_GB2312"/>
          <w:color w:val="auto"/>
          <w:sz w:val="32"/>
          <w:szCs w:val="32"/>
          <w:highlight w:val="none"/>
          <w:lang w:val="en-US" w:eastAsia="zh-CN"/>
        </w:rPr>
        <w:t>景区</w:t>
      </w:r>
      <w:r>
        <w:rPr>
          <w:rFonts w:hint="eastAsia" w:ascii="仿宋_GB2312" w:hAnsi="仿宋_GB2312" w:eastAsia="仿宋_GB2312" w:cs="仿宋_GB2312"/>
          <w:color w:val="auto"/>
          <w:sz w:val="32"/>
          <w:szCs w:val="32"/>
          <w:highlight w:val="none"/>
        </w:rPr>
        <w:t>，右江区百色起义纪念园、欢乐小镇、大王岭景区，田林县定安古镇，西林县宫保府等景区，以及沿途的乡村旅游区、农家乐、特色村镇、传统村落和少数民族村寨。</w:t>
      </w:r>
    </w:p>
    <w:p>
      <w:pPr>
        <w:spacing w:line="560" w:lineRule="exact"/>
        <w:ind w:firstLine="643" w:firstLineChars="200"/>
        <w:rPr>
          <w:rFonts w:hint="eastAsia"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滇桂风景道</w:t>
      </w:r>
      <w:bookmarkStart w:id="2" w:name="_Hlk145277372"/>
      <w:r>
        <w:rPr>
          <w:rFonts w:hint="eastAsia" w:ascii="仿宋_GB2312" w:hAnsi="仿宋" w:eastAsia="仿宋_GB2312"/>
          <w:b/>
          <w:bCs/>
          <w:color w:val="auto"/>
          <w:sz w:val="32"/>
          <w:szCs w:val="32"/>
          <w:highlight w:val="none"/>
        </w:rPr>
        <w:t>（广西段）</w:t>
      </w:r>
      <w:bookmarkEnd w:id="2"/>
      <w:r>
        <w:rPr>
          <w:rFonts w:hint="eastAsia" w:ascii="仿宋_GB2312" w:hAnsi="仿宋" w:eastAsia="仿宋_GB2312"/>
          <w:b/>
          <w:bCs/>
          <w:color w:val="auto"/>
          <w:sz w:val="32"/>
          <w:szCs w:val="32"/>
          <w:highlight w:val="none"/>
        </w:rPr>
        <w:t>主线：</w:t>
      </w:r>
      <w:r>
        <w:rPr>
          <w:rFonts w:hint="eastAsia" w:ascii="仿宋_GB2312" w:hAnsi="仿宋" w:eastAsia="仿宋_GB2312"/>
          <w:color w:val="auto"/>
          <w:sz w:val="32"/>
          <w:szCs w:val="32"/>
          <w:highlight w:val="none"/>
        </w:rPr>
        <w:t>南起那坡县百省乡,往东经靖西市、德保县至田阳区，折向西经右江区、田林县至</w:t>
      </w:r>
      <w:r>
        <w:rPr>
          <w:rFonts w:hint="eastAsia" w:ascii="仿宋_GB2312" w:hAnsi="仿宋_GB2312" w:eastAsia="仿宋_GB2312" w:cs="仿宋_GB2312"/>
          <w:color w:val="auto"/>
          <w:sz w:val="32"/>
          <w:szCs w:val="32"/>
          <w:highlight w:val="none"/>
        </w:rPr>
        <w:t>西林县马蚌</w:t>
      </w:r>
      <w:r>
        <w:rPr>
          <w:rFonts w:hint="eastAsia" w:ascii="仿宋_GB2312" w:hAnsi="仿宋" w:eastAsia="仿宋_GB2312"/>
          <w:color w:val="auto"/>
          <w:sz w:val="32"/>
          <w:szCs w:val="32"/>
          <w:highlight w:val="none"/>
        </w:rPr>
        <w:t>镇</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线路南连边关风景道、西北接黔桂风景道。主线路由</w:t>
      </w:r>
      <w:r>
        <w:rPr>
          <w:rFonts w:hint="eastAsia" w:ascii="仿宋_GB2312" w:hAnsi="仿宋" w:eastAsia="仿宋_GB2312"/>
          <w:color w:val="auto"/>
          <w:sz w:val="32"/>
          <w:szCs w:val="32"/>
          <w:highlight w:val="none"/>
        </w:rPr>
        <w:t>国道G324、G212，国道G357、S210以及县道X788、X743、X736、X851</w:t>
      </w:r>
      <w:r>
        <w:rPr>
          <w:rFonts w:hint="eastAsia" w:ascii="仿宋_GB2312" w:hAnsi="仿宋" w:eastAsia="仿宋_GB2312"/>
          <w:color w:val="auto"/>
          <w:sz w:val="32"/>
          <w:szCs w:val="32"/>
          <w:highlight w:val="none"/>
          <w:lang w:val="en-US" w:eastAsia="zh-CN"/>
        </w:rPr>
        <w:t>组成</w:t>
      </w:r>
      <w:r>
        <w:rPr>
          <w:rFonts w:hint="eastAsia" w:ascii="仿宋_GB2312" w:hAnsi="仿宋" w:eastAsia="仿宋_GB2312"/>
          <w:color w:val="auto"/>
          <w:sz w:val="32"/>
          <w:szCs w:val="32"/>
          <w:highlight w:val="none"/>
        </w:rPr>
        <w:t>，全长约</w:t>
      </w:r>
      <w:r>
        <w:rPr>
          <w:rFonts w:hint="eastAsia" w:ascii="仿宋_GB2312" w:hAnsi="仿宋" w:eastAsia="仿宋_GB2312"/>
          <w:color w:val="auto"/>
          <w:sz w:val="32"/>
          <w:szCs w:val="32"/>
          <w:highlight w:val="none"/>
          <w:lang w:val="en-US" w:eastAsia="zh-CN"/>
        </w:rPr>
        <w:t>590</w:t>
      </w:r>
      <w:r>
        <w:rPr>
          <w:rFonts w:hint="eastAsia" w:ascii="仿宋_GB2312" w:hAnsi="仿宋" w:eastAsia="仿宋_GB2312"/>
          <w:color w:val="auto"/>
          <w:sz w:val="32"/>
          <w:szCs w:val="32"/>
          <w:highlight w:val="none"/>
        </w:rPr>
        <w:t>公里。</w:t>
      </w:r>
    </w:p>
    <w:p>
      <w:pPr>
        <w:spacing w:line="560" w:lineRule="exact"/>
        <w:ind w:firstLine="643" w:firstLineChars="200"/>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风景道“快进”支撑路网：</w:t>
      </w:r>
      <w:r>
        <w:rPr>
          <w:rFonts w:hint="eastAsia" w:ascii="仿宋_GB2312" w:hAnsi="仿宋" w:eastAsia="仿宋_GB2312"/>
          <w:color w:val="auto"/>
          <w:sz w:val="32"/>
          <w:szCs w:val="32"/>
          <w:highlight w:val="none"/>
        </w:rPr>
        <w:t>包括合那高速、汕昆高速、广昆高速、银百高速</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贺西高速</w:t>
      </w:r>
      <w:r>
        <w:rPr>
          <w:rFonts w:hint="eastAsia" w:ascii="仿宋_GB2312" w:hAnsi="仿宋" w:eastAsia="仿宋_GB2312"/>
          <w:color w:val="auto"/>
          <w:sz w:val="32"/>
          <w:szCs w:val="32"/>
          <w:highlight w:val="none"/>
        </w:rPr>
        <w:t>等外部高速公路。</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（四）建设期限</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结合当地旅游发展趋势及社会经济现状，同时更好地与县（区、市）“十四五”旅游发展总体规划、国土空间规划等相衔接，建设期限为2024-2026年。</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（五）建设目标</w:t>
      </w:r>
    </w:p>
    <w:p>
      <w:pPr>
        <w:spacing w:line="560" w:lineRule="exact"/>
        <w:ind w:firstLine="640" w:firstLineChars="200"/>
        <w:rPr>
          <w:rFonts w:ascii="楷体" w:hAnsi="楷体" w:eastAsia="楷体" w:cs="楷体"/>
          <w:b/>
          <w:color w:val="auto"/>
          <w:sz w:val="32"/>
          <w:szCs w:val="32"/>
          <w:highlight w:val="none"/>
        </w:rPr>
      </w:pPr>
      <w:r>
        <w:rPr>
          <w:rFonts w:hint="eastAsia" w:ascii="仿宋_GB2312" w:hAnsi="仿宋" w:eastAsia="仿宋_GB2312"/>
          <w:color w:val="auto"/>
          <w:sz w:val="32"/>
          <w:szCs w:val="32"/>
          <w:highlight w:val="none"/>
        </w:rPr>
        <w:t>经过三年</w:t>
      </w:r>
      <w:bookmarkStart w:id="3" w:name="_Hlk145279309"/>
      <w:r>
        <w:rPr>
          <w:rFonts w:hint="eastAsia" w:ascii="仿宋_GB2312" w:hAnsi="仿宋" w:eastAsia="仿宋_GB2312"/>
          <w:color w:val="auto"/>
          <w:sz w:val="32"/>
          <w:szCs w:val="32"/>
          <w:highlight w:val="none"/>
        </w:rPr>
        <w:t>时间建设</w:t>
      </w:r>
      <w:bookmarkEnd w:id="3"/>
      <w:r>
        <w:rPr>
          <w:rFonts w:hint="eastAsia" w:ascii="仿宋_GB2312" w:hAnsi="仿宋" w:eastAsia="仿宋_GB2312"/>
          <w:color w:val="auto"/>
          <w:sz w:val="32"/>
          <w:szCs w:val="32"/>
          <w:highlight w:val="none"/>
        </w:rPr>
        <w:t>，风景道沿线“快进慢游”立体交通体系较为完善，沿线旅游品牌较为成熟，旅游服务达到较高水准，旅游产品体系基本形成，游客体验感和满意度较高，建成以特色民族文化体验和山水观光为核心的</w:t>
      </w:r>
      <w:r>
        <w:rPr>
          <w:rFonts w:ascii="仿宋_GB2312" w:hAnsi="仿宋_GB2312" w:eastAsia="仿宋_GB2312" w:cs="仿宋_GB2312"/>
          <w:color w:val="auto"/>
          <w:sz w:val="32"/>
          <w:szCs w:val="32"/>
          <w:highlight w:val="none"/>
          <w:lang w:val="en"/>
        </w:rPr>
        <w:t>滇桂风景道（广西段）</w:t>
      </w:r>
      <w:r>
        <w:rPr>
          <w:rFonts w:hint="eastAsia" w:ascii="仿宋_GB2312" w:hAnsi="仿宋" w:eastAsia="仿宋_GB2312"/>
          <w:color w:val="auto"/>
          <w:sz w:val="32"/>
          <w:szCs w:val="32"/>
          <w:highlight w:val="none"/>
        </w:rPr>
        <w:t>。</w:t>
      </w:r>
    </w:p>
    <w:p>
      <w:pPr>
        <w:pStyle w:val="4"/>
        <w:spacing w:before="156" w:beforeLines="50" w:after="156" w:afterLines="50" w:line="560" w:lineRule="exact"/>
        <w:ind w:firstLine="643" w:firstLineChars="200"/>
        <w:rPr>
          <w:rFonts w:ascii="黑体" w:hAnsi="黑体" w:eastAsia="黑体"/>
          <w:color w:val="auto"/>
          <w:highlight w:val="none"/>
        </w:rPr>
      </w:pPr>
      <w:r>
        <w:rPr>
          <w:rFonts w:hint="eastAsia" w:ascii="黑体" w:hAnsi="黑体" w:eastAsia="黑体"/>
          <w:color w:val="auto"/>
          <w:highlight w:val="none"/>
        </w:rPr>
        <w:t>二、主要建设任务</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（一）优化风景道空间布局</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重点围绕风景道沿线7个县（市、区）文化和旅游优势资源，突出区域特色，构建“123”风景道旅游发展空间布局。即：</w:t>
      </w:r>
    </w:p>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_GB2312" w:hAnsi="仿宋" w:eastAsia="仿宋_GB2312"/>
          <w:b/>
          <w:bCs/>
          <w:color w:val="auto"/>
          <w:sz w:val="32"/>
          <w:szCs w:val="32"/>
          <w:highlight w:val="none"/>
        </w:rPr>
      </w:pPr>
      <w:bookmarkStart w:id="4" w:name="_Toc456257488"/>
      <w:r>
        <w:rPr>
          <w:rFonts w:hint="eastAsia" w:ascii="仿宋_GB2312" w:hAnsi="仿宋" w:eastAsia="仿宋_GB2312"/>
          <w:b/>
          <w:bCs/>
          <w:color w:val="auto"/>
          <w:sz w:val="32"/>
          <w:szCs w:val="32"/>
          <w:highlight w:val="none"/>
        </w:rPr>
        <w:t>1.百色市右江区滇桂风景道（广西段）管理与服务中心</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充分发挥百色市右江区</w:t>
      </w:r>
      <w:r>
        <w:rPr>
          <w:rFonts w:ascii="仿宋_GB2312" w:hAnsi="仿宋" w:eastAsia="仿宋_GB2312"/>
          <w:color w:val="auto"/>
          <w:sz w:val="32"/>
          <w:szCs w:val="32"/>
          <w:highlight w:val="none"/>
        </w:rPr>
        <w:t>的交通枢纽集散地</w:t>
      </w:r>
      <w:r>
        <w:rPr>
          <w:rFonts w:hint="eastAsia" w:ascii="仿宋_GB2312" w:hAnsi="仿宋" w:eastAsia="仿宋_GB2312"/>
          <w:color w:val="auto"/>
          <w:sz w:val="32"/>
          <w:szCs w:val="32"/>
          <w:highlight w:val="none"/>
        </w:rPr>
        <w:t>功能，做大做强中心城区，完善城区旅游基础设施和接待服务设施，提升文化体验、食宿娱乐、旅游服务的功能，强化风景道线路组织和宣传推广，构建滇黔桂旅游集散中心和综合服务中心。</w:t>
      </w:r>
    </w:p>
    <w:p>
      <w:pPr>
        <w:spacing w:line="560" w:lineRule="exact"/>
        <w:ind w:firstLine="643" w:firstLineChars="200"/>
        <w:outlineLvl w:val="3"/>
        <w:rPr>
          <w:rFonts w:ascii="仿宋_GB2312" w:hAnsi="仿宋" w:eastAsia="仿宋_GB2312"/>
          <w:b/>
          <w:bCs/>
          <w:color w:val="auto"/>
          <w:sz w:val="32"/>
          <w:szCs w:val="32"/>
          <w:highlight w:val="none"/>
        </w:rPr>
      </w:pPr>
      <w:bookmarkStart w:id="5" w:name="_Toc7983"/>
      <w:r>
        <w:rPr>
          <w:rFonts w:hint="eastAsia" w:ascii="仿宋_GB2312" w:hAnsi="仿宋" w:eastAsia="仿宋_GB2312"/>
          <w:b/>
          <w:bCs/>
          <w:color w:val="auto"/>
          <w:sz w:val="32"/>
          <w:szCs w:val="32"/>
          <w:highlight w:val="none"/>
        </w:rPr>
        <w:t>2.</w:t>
      </w:r>
      <w:bookmarkEnd w:id="5"/>
      <w:r>
        <w:rPr>
          <w:rFonts w:hint="eastAsia" w:ascii="仿宋_GB2312" w:hAnsi="仿宋" w:eastAsia="仿宋_GB2312"/>
          <w:b/>
          <w:bCs/>
          <w:color w:val="auto"/>
          <w:sz w:val="32"/>
          <w:szCs w:val="32"/>
          <w:highlight w:val="none"/>
        </w:rPr>
        <w:t>两</w:t>
      </w:r>
      <w:r>
        <w:rPr>
          <w:rFonts w:hint="eastAsia" w:ascii="仿宋_GB2312" w:hAnsi="仿宋" w:eastAsia="仿宋_GB2312"/>
          <w:b/>
          <w:bCs/>
          <w:color w:val="auto"/>
          <w:sz w:val="32"/>
          <w:szCs w:val="32"/>
          <w:highlight w:val="none"/>
          <w:lang w:val="en-US" w:eastAsia="zh-CN"/>
        </w:rPr>
        <w:t>大</w:t>
      </w:r>
      <w:r>
        <w:rPr>
          <w:rFonts w:hint="eastAsia" w:ascii="仿宋_GB2312" w:hAnsi="仿宋" w:eastAsia="仿宋_GB2312"/>
          <w:b/>
          <w:bCs/>
          <w:color w:val="auto"/>
          <w:sz w:val="32"/>
          <w:szCs w:val="32"/>
          <w:highlight w:val="none"/>
        </w:rPr>
        <w:t>主题旅游线路</w:t>
      </w:r>
    </w:p>
    <w:p>
      <w:pPr>
        <w:spacing w:line="560" w:lineRule="exact"/>
        <w:ind w:firstLine="643" w:firstLineChars="20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b/>
          <w:bCs/>
          <w:color w:val="auto"/>
          <w:sz w:val="32"/>
          <w:szCs w:val="32"/>
          <w:highlight w:val="none"/>
        </w:rPr>
        <w:t>北部右江河谷历史人文体验游线：</w:t>
      </w:r>
      <w:r>
        <w:rPr>
          <w:rFonts w:hint="eastAsia" w:ascii="仿宋_GB2312" w:hAnsi="仿宋" w:eastAsia="仿宋_GB2312"/>
          <w:color w:val="auto"/>
          <w:sz w:val="32"/>
          <w:szCs w:val="32"/>
          <w:highlight w:val="none"/>
        </w:rPr>
        <w:t>依托右江河谷及支流驮娘江的百色起义旧址、西林教案遗址、宫保府景区、句町古国墓葬遗址等历史文化资源，</w:t>
      </w:r>
      <w:r>
        <w:rPr>
          <w:rFonts w:hint="eastAsia" w:ascii="仿宋_GB2312" w:hAnsi="仿宋" w:eastAsia="仿宋_GB2312"/>
          <w:color w:val="auto"/>
          <w:sz w:val="32"/>
          <w:szCs w:val="32"/>
          <w:highlight w:val="none"/>
          <w:lang w:val="en-US" w:eastAsia="zh-CN"/>
        </w:rPr>
        <w:t>结合</w:t>
      </w:r>
      <w:r>
        <w:rPr>
          <w:rFonts w:hint="eastAsia" w:ascii="仿宋_GB2312" w:hAnsi="仿宋" w:eastAsia="仿宋_GB2312"/>
          <w:color w:val="auto"/>
          <w:sz w:val="32"/>
          <w:szCs w:val="32"/>
          <w:highlight w:val="none"/>
        </w:rPr>
        <w:t>北路壮剧、欧贵、吼敢等非物质文化遗产，加强融合创新发展，</w:t>
      </w:r>
      <w:r>
        <w:rPr>
          <w:rFonts w:hint="eastAsia" w:ascii="仿宋_GB2312" w:hAnsi="仿宋" w:eastAsia="仿宋_GB2312"/>
          <w:color w:val="auto"/>
          <w:sz w:val="32"/>
          <w:szCs w:val="32"/>
          <w:highlight w:val="none"/>
          <w:lang w:val="en-US" w:eastAsia="zh-CN"/>
        </w:rPr>
        <w:t>开发文化展示、文化演艺、文化创意等体验性、参与性强的旅游产品，</w:t>
      </w:r>
      <w:r>
        <w:rPr>
          <w:rFonts w:hint="eastAsia" w:ascii="仿宋_GB2312" w:hAnsi="仿宋" w:eastAsia="仿宋_GB2312" w:cs="Times New Roman"/>
          <w:color w:val="auto"/>
          <w:sz w:val="32"/>
          <w:szCs w:val="32"/>
          <w:highlight w:val="none"/>
          <w:lang w:val="en-US" w:eastAsia="zh-CN"/>
        </w:rPr>
        <w:t>打造集文化体验、休闲养生、山水生态观光等功能于一体的主题旅游线路。</w:t>
      </w:r>
    </w:p>
    <w:p>
      <w:pPr>
        <w:spacing w:line="560" w:lineRule="exact"/>
        <w:ind w:firstLine="643" w:firstLineChars="200"/>
        <w:rPr>
          <w:rFonts w:hint="eastAsia" w:ascii="仿宋_GB2312" w:hAnsi="仿宋" w:eastAsia="仿宋_GB2312" w:cs="Times New Roman"/>
          <w:color w:val="auto"/>
          <w:sz w:val="32"/>
          <w:szCs w:val="32"/>
          <w:highlight w:val="none"/>
        </w:rPr>
      </w:pPr>
      <w:r>
        <w:rPr>
          <w:rFonts w:hint="eastAsia" w:ascii="仿宋_GB2312" w:hAnsi="仿宋" w:eastAsia="仿宋_GB2312"/>
          <w:b/>
          <w:bCs/>
          <w:color w:val="auto"/>
          <w:sz w:val="32"/>
          <w:szCs w:val="32"/>
          <w:highlight w:val="none"/>
        </w:rPr>
        <w:t>南部喀斯特山水田园避暑游线：</w:t>
      </w:r>
      <w:r>
        <w:rPr>
          <w:rFonts w:hint="eastAsia" w:ascii="仿宋_GB2312" w:hAnsi="仿宋" w:eastAsia="仿宋_GB2312"/>
          <w:color w:val="auto"/>
          <w:sz w:val="32"/>
          <w:szCs w:val="32"/>
          <w:highlight w:val="none"/>
        </w:rPr>
        <w:t>依托德保—靖西—那坡一带</w:t>
      </w:r>
      <w:r>
        <w:rPr>
          <w:rFonts w:hint="eastAsia" w:ascii="仿宋_GB2312" w:hAnsi="仿宋" w:eastAsia="仿宋_GB2312"/>
          <w:color w:val="auto"/>
          <w:sz w:val="32"/>
          <w:szCs w:val="32"/>
          <w:highlight w:val="none"/>
          <w:lang w:val="en-US" w:eastAsia="zh-CN"/>
        </w:rPr>
        <w:t>优越的避暑气候条件、</w:t>
      </w:r>
      <w:r>
        <w:rPr>
          <w:rFonts w:hint="eastAsia" w:ascii="仿宋_GB2312" w:hAnsi="仿宋" w:eastAsia="仿宋_GB2312"/>
          <w:color w:val="auto"/>
          <w:sz w:val="32"/>
          <w:szCs w:val="32"/>
          <w:highlight w:val="none"/>
        </w:rPr>
        <w:t>优质的生态环境</w:t>
      </w:r>
      <w:r>
        <w:rPr>
          <w:rFonts w:hint="eastAsia" w:ascii="仿宋_GB2312" w:hAnsi="仿宋" w:eastAsia="仿宋_GB2312"/>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奇特的</w:t>
      </w:r>
      <w:r>
        <w:rPr>
          <w:rFonts w:hint="eastAsia" w:ascii="仿宋_GB2312" w:hAnsi="仿宋" w:eastAsia="仿宋_GB2312" w:cs="Times New Roman"/>
          <w:color w:val="auto"/>
          <w:sz w:val="32"/>
          <w:szCs w:val="32"/>
          <w:highlight w:val="none"/>
        </w:rPr>
        <w:t>喀斯特景观风貌，</w:t>
      </w:r>
      <w:r>
        <w:rPr>
          <w:rFonts w:hint="eastAsia" w:ascii="仿宋_GB2312" w:hAnsi="仿宋" w:eastAsia="仿宋_GB2312" w:cs="Times New Roman"/>
          <w:color w:val="auto"/>
          <w:sz w:val="32"/>
          <w:szCs w:val="32"/>
          <w:highlight w:val="none"/>
          <w:lang w:val="en-US" w:eastAsia="zh-CN"/>
        </w:rPr>
        <w:t>加强文化和旅游深度融合发展，推进沿线景区景点的提档升级，</w:t>
      </w:r>
      <w:r>
        <w:rPr>
          <w:rFonts w:hint="eastAsia" w:ascii="仿宋_GB2312" w:hAnsi="仿宋" w:eastAsia="仿宋_GB2312" w:cs="Times New Roman"/>
          <w:color w:val="auto"/>
          <w:sz w:val="32"/>
          <w:szCs w:val="32"/>
          <w:highlight w:val="none"/>
        </w:rPr>
        <w:t>旅游休闲度假</w:t>
      </w:r>
      <w:r>
        <w:rPr>
          <w:rFonts w:hint="eastAsia" w:ascii="仿宋_GB2312" w:hAnsi="仿宋" w:eastAsia="仿宋_GB2312" w:cs="Times New Roman"/>
          <w:color w:val="auto"/>
          <w:sz w:val="32"/>
          <w:szCs w:val="32"/>
          <w:highlight w:val="none"/>
          <w:lang w:val="en-US" w:eastAsia="zh-CN"/>
        </w:rPr>
        <w:t>配套</w:t>
      </w:r>
      <w:r>
        <w:rPr>
          <w:rFonts w:hint="eastAsia" w:ascii="仿宋_GB2312" w:hAnsi="仿宋" w:eastAsia="仿宋_GB2312" w:cs="Times New Roman"/>
          <w:color w:val="auto"/>
          <w:sz w:val="32"/>
          <w:szCs w:val="32"/>
          <w:highlight w:val="none"/>
        </w:rPr>
        <w:t>设施</w:t>
      </w:r>
      <w:r>
        <w:rPr>
          <w:rFonts w:hint="eastAsia" w:ascii="仿宋_GB2312" w:hAnsi="仿宋" w:eastAsia="仿宋_GB2312" w:cs="Times New Roman"/>
          <w:color w:val="auto"/>
          <w:sz w:val="32"/>
          <w:szCs w:val="32"/>
          <w:highlight w:val="none"/>
          <w:lang w:val="en-US" w:eastAsia="zh-CN"/>
        </w:rPr>
        <w:t>的</w:t>
      </w:r>
      <w:r>
        <w:rPr>
          <w:rFonts w:hint="eastAsia" w:ascii="仿宋_GB2312" w:hAnsi="仿宋" w:eastAsia="仿宋_GB2312" w:cs="Times New Roman"/>
          <w:color w:val="auto"/>
          <w:sz w:val="32"/>
          <w:szCs w:val="32"/>
          <w:highlight w:val="none"/>
        </w:rPr>
        <w:t>完善，重点开发山水田园休闲、森林避暑度假、乡村农事体验产品，</w:t>
      </w:r>
      <w:r>
        <w:rPr>
          <w:rFonts w:hint="eastAsia" w:ascii="仿宋_GB2312" w:hAnsi="仿宋" w:eastAsia="仿宋_GB2312" w:cs="Times New Roman"/>
          <w:color w:val="auto"/>
          <w:sz w:val="32"/>
          <w:szCs w:val="32"/>
          <w:highlight w:val="none"/>
          <w:lang w:val="en-US" w:eastAsia="zh-CN"/>
        </w:rPr>
        <w:t>打造环境舒适、配套设完善、服务一流的</w:t>
      </w:r>
      <w:r>
        <w:rPr>
          <w:rFonts w:hint="eastAsia" w:ascii="仿宋_GB2312" w:hAnsi="仿宋" w:eastAsia="仿宋_GB2312" w:cs="Times New Roman"/>
          <w:color w:val="auto"/>
          <w:sz w:val="32"/>
          <w:szCs w:val="32"/>
          <w:highlight w:val="none"/>
        </w:rPr>
        <w:t>山水田园避暑游线。</w:t>
      </w:r>
    </w:p>
    <w:p>
      <w:pPr>
        <w:spacing w:line="560" w:lineRule="exact"/>
        <w:ind w:firstLine="643" w:firstLineChars="200"/>
        <w:outlineLvl w:val="3"/>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3</w:t>
      </w:r>
      <w:r>
        <w:rPr>
          <w:rFonts w:ascii="仿宋_GB2312" w:hAnsi="仿宋" w:eastAsia="仿宋_GB2312"/>
          <w:b/>
          <w:bCs/>
          <w:color w:val="auto"/>
          <w:sz w:val="32"/>
          <w:szCs w:val="32"/>
          <w:highlight w:val="none"/>
        </w:rPr>
        <w:t>.</w:t>
      </w:r>
      <w:r>
        <w:rPr>
          <w:rFonts w:hint="eastAsia" w:ascii="仿宋_GB2312" w:hAnsi="仿宋" w:eastAsia="仿宋_GB2312"/>
          <w:b/>
          <w:bCs/>
          <w:color w:val="auto"/>
          <w:sz w:val="32"/>
          <w:szCs w:val="32"/>
          <w:highlight w:val="none"/>
        </w:rPr>
        <w:t>三</w:t>
      </w:r>
      <w:r>
        <w:rPr>
          <w:rFonts w:hint="eastAsia" w:ascii="仿宋_GB2312" w:hAnsi="仿宋" w:eastAsia="仿宋_GB2312"/>
          <w:b/>
          <w:bCs/>
          <w:color w:val="auto"/>
          <w:sz w:val="32"/>
          <w:szCs w:val="32"/>
          <w:highlight w:val="none"/>
          <w:lang w:val="en-US" w:eastAsia="zh-CN"/>
        </w:rPr>
        <w:t>大</w:t>
      </w:r>
      <w:r>
        <w:rPr>
          <w:rFonts w:hint="eastAsia" w:ascii="仿宋_GB2312" w:hAnsi="仿宋" w:eastAsia="仿宋_GB2312"/>
          <w:b/>
          <w:bCs/>
          <w:color w:val="auto"/>
          <w:sz w:val="32"/>
          <w:szCs w:val="32"/>
          <w:highlight w:val="none"/>
        </w:rPr>
        <w:t>重要旅游目的地</w:t>
      </w:r>
    </w:p>
    <w:p>
      <w:pPr>
        <w:spacing w:line="560" w:lineRule="exact"/>
        <w:ind w:firstLine="643" w:firstLineChars="200"/>
        <w:rPr>
          <w:color w:val="auto"/>
          <w:highlight w:val="none"/>
        </w:rPr>
      </w:pPr>
      <w:r>
        <w:rPr>
          <w:rFonts w:hint="eastAsia" w:ascii="仿宋_GB2312" w:hAnsi="仿宋_GB2312" w:eastAsia="仿宋_GB2312" w:cs="仿宋_GB2312"/>
          <w:b/>
          <w:bCs/>
          <w:color w:val="auto"/>
          <w:sz w:val="32"/>
          <w:szCs w:val="32"/>
          <w:highlight w:val="none"/>
        </w:rPr>
        <w:t>右江区（红色旅游目的地）：</w:t>
      </w:r>
      <w:r>
        <w:rPr>
          <w:rFonts w:hint="eastAsia" w:ascii="仿宋_GB2312" w:hAnsi="仿宋_GB2312" w:eastAsia="仿宋_GB2312" w:cs="仿宋_GB2312"/>
          <w:color w:val="auto"/>
          <w:sz w:val="32"/>
          <w:szCs w:val="32"/>
          <w:highlight w:val="none"/>
        </w:rPr>
        <w:t>依托</w:t>
      </w:r>
      <w:r>
        <w:rPr>
          <w:rFonts w:hint="eastAsia" w:ascii="仿宋_GB2312" w:hAnsi="仿宋" w:eastAsia="仿宋_GB2312"/>
          <w:color w:val="auto"/>
          <w:sz w:val="32"/>
          <w:szCs w:val="32"/>
          <w:highlight w:val="none"/>
        </w:rPr>
        <w:t>百色起义纪念园国家5A级旅游景区资源</w:t>
      </w:r>
      <w:r>
        <w:rPr>
          <w:rFonts w:hint="eastAsia" w:ascii="仿宋_GB2312" w:hAnsi="仿宋" w:eastAsia="仿宋_GB2312"/>
          <w:color w:val="auto"/>
          <w:sz w:val="32"/>
          <w:szCs w:val="32"/>
          <w:highlight w:val="none"/>
          <w:lang w:val="en-US" w:eastAsia="zh-CN"/>
        </w:rPr>
        <w:t>优势</w:t>
      </w:r>
      <w:r>
        <w:rPr>
          <w:rFonts w:hint="eastAsia" w:ascii="仿宋_GB2312" w:hAnsi="仿宋" w:eastAsia="仿宋_GB2312"/>
          <w:color w:val="auto"/>
          <w:sz w:val="32"/>
          <w:szCs w:val="32"/>
          <w:highlight w:val="none"/>
        </w:rPr>
        <w:t>，强化“红城福地”核心品牌，实施百色“古城恢复，红城提升”工程，推动右江区“景城一体”建设，全面提升城市品质</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加快百色起义纪念园、大王岭、欢乐小镇等重点景区提质升级</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结合</w:t>
      </w:r>
      <w:r>
        <w:rPr>
          <w:rFonts w:hint="eastAsia" w:ascii="仿宋_GB2312" w:hAnsi="仿宋" w:eastAsia="仿宋_GB2312"/>
          <w:color w:val="auto"/>
          <w:sz w:val="32"/>
          <w:szCs w:val="32"/>
          <w:highlight w:val="none"/>
        </w:rPr>
        <w:t>澄碧湖、百色湖、福禄河、右江、剥隘河等城郊景观资源，加强红色旅游与</w:t>
      </w:r>
      <w:r>
        <w:rPr>
          <w:rFonts w:ascii="仿宋_GB2312" w:hAnsi="仿宋" w:eastAsia="仿宋_GB2312"/>
          <w:color w:val="auto"/>
          <w:sz w:val="32"/>
          <w:szCs w:val="32"/>
          <w:highlight w:val="none"/>
        </w:rPr>
        <w:t>生态游、民俗游、研学游、乡村游</w:t>
      </w:r>
      <w:r>
        <w:rPr>
          <w:rFonts w:hint="eastAsia" w:ascii="仿宋_GB2312" w:hAnsi="仿宋" w:eastAsia="仿宋_GB2312"/>
          <w:color w:val="auto"/>
          <w:sz w:val="32"/>
          <w:szCs w:val="32"/>
          <w:highlight w:val="none"/>
        </w:rPr>
        <w:t>等深度融合，拓展旅游消费业态，建设右江红色旅游核心区。</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靖西市（边境山水休闲度假目的地）：</w:t>
      </w:r>
      <w:r>
        <w:rPr>
          <w:rFonts w:hint="eastAsia" w:ascii="仿宋_GB2312" w:hAnsi="仿宋_GB2312" w:eastAsia="仿宋_GB2312" w:cs="仿宋_GB2312"/>
          <w:color w:val="auto"/>
          <w:sz w:val="32"/>
          <w:szCs w:val="32"/>
          <w:highlight w:val="none"/>
        </w:rPr>
        <w:t>充分发挥靖西市区位优势，依托靖西</w:t>
      </w:r>
      <w:r>
        <w:rPr>
          <w:rFonts w:ascii="仿宋_GB2312" w:hAnsi="仿宋_GB2312" w:eastAsia="仿宋_GB2312" w:cs="仿宋_GB2312"/>
          <w:color w:val="auto"/>
          <w:sz w:val="32"/>
          <w:szCs w:val="32"/>
          <w:highlight w:val="none"/>
        </w:rPr>
        <w:t>通灵·古龙山大峡谷</w:t>
      </w:r>
      <w:r>
        <w:rPr>
          <w:rFonts w:hint="eastAsia" w:ascii="仿宋_GB2312" w:hAnsi="仿宋_GB2312" w:eastAsia="仿宋_GB2312" w:cs="仿宋_GB2312"/>
          <w:color w:val="auto"/>
          <w:sz w:val="32"/>
          <w:szCs w:val="32"/>
          <w:highlight w:val="none"/>
        </w:rPr>
        <w:t>、旧州古镇、鹅泉</w:t>
      </w:r>
      <w:r>
        <w:rPr>
          <w:rFonts w:hint="eastAsia" w:ascii="仿宋_GB2312" w:hAnsi="仿宋_GB2312" w:eastAsia="仿宋_GB2312" w:cs="仿宋_GB2312"/>
          <w:color w:val="auto"/>
          <w:sz w:val="32"/>
          <w:szCs w:val="32"/>
          <w:highlight w:val="none"/>
          <w:lang w:val="en-US" w:eastAsia="zh-CN"/>
        </w:rPr>
        <w:t>景区</w:t>
      </w:r>
      <w:r>
        <w:rPr>
          <w:rFonts w:hint="eastAsia" w:ascii="仿宋_GB2312" w:hAnsi="仿宋_GB2312" w:eastAsia="仿宋_GB2312" w:cs="仿宋_GB2312"/>
          <w:color w:val="auto"/>
          <w:sz w:val="32"/>
          <w:szCs w:val="32"/>
          <w:highlight w:val="none"/>
        </w:rPr>
        <w:t>、锦绣古镇</w:t>
      </w:r>
      <w:r>
        <w:rPr>
          <w:rFonts w:hint="eastAsia" w:ascii="仿宋_GB2312" w:hAnsi="仿宋_GB2312" w:eastAsia="仿宋_GB2312" w:cs="仿宋_GB2312"/>
          <w:color w:val="auto"/>
          <w:sz w:val="32"/>
          <w:szCs w:val="32"/>
          <w:highlight w:val="none"/>
          <w:lang w:val="en-US" w:eastAsia="zh-CN"/>
        </w:rPr>
        <w:t>景区</w:t>
      </w:r>
      <w:r>
        <w:rPr>
          <w:rFonts w:hint="eastAsia" w:ascii="仿宋_GB2312" w:hAnsi="仿宋_GB2312" w:eastAsia="仿宋_GB2312" w:cs="仿宋_GB2312"/>
          <w:color w:val="auto"/>
          <w:sz w:val="32"/>
          <w:szCs w:val="32"/>
          <w:highlight w:val="none"/>
        </w:rPr>
        <w:t>、小城故事等核心景区，融入南路壮剧、绣球、壮锦等文化元素，升级旅游产品，优化旅游公共服务。落实国家、自治区相关政策，探索发展边境旅游和跨境旅游，深化与越南文化旅游合作，建设广西靖西市边境旅游试验区。</w:t>
      </w:r>
    </w:p>
    <w:p>
      <w:pPr>
        <w:spacing w:line="56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西林县（历史与民族文化体验目的地）：</w:t>
      </w:r>
      <w:r>
        <w:rPr>
          <w:rFonts w:hint="eastAsia" w:ascii="仿宋_GB2312" w:hAnsi="仿宋_GB2312" w:eastAsia="仿宋_GB2312" w:cs="仿宋_GB2312"/>
          <w:color w:val="auto"/>
          <w:sz w:val="32"/>
          <w:szCs w:val="32"/>
          <w:highlight w:val="none"/>
        </w:rPr>
        <w:t>以“文旅兴县”发展战略为抓手，深度挖掘句町文化和民族文化，着力推进文旅融合发展，结合万峰湖旅游度假区、宫保府景区、句町文化园等</w:t>
      </w:r>
      <w:r>
        <w:rPr>
          <w:rFonts w:hint="eastAsia" w:ascii="仿宋_GB2312" w:hAnsi="仿宋_GB2312" w:eastAsia="仿宋_GB2312" w:cs="仿宋_GB2312"/>
          <w:color w:val="auto"/>
          <w:sz w:val="32"/>
          <w:szCs w:val="32"/>
          <w:highlight w:val="none"/>
          <w:lang w:val="en-US" w:eastAsia="zh-CN"/>
        </w:rPr>
        <w:t>旅游景区的提升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植入文化元素，</w:t>
      </w:r>
      <w:r>
        <w:rPr>
          <w:rFonts w:hint="eastAsia" w:ascii="仿宋_GB2312" w:hAnsi="仿宋_GB2312" w:eastAsia="仿宋_GB2312" w:cs="仿宋_GB2312"/>
          <w:color w:val="auto"/>
          <w:sz w:val="32"/>
          <w:szCs w:val="32"/>
          <w:highlight w:val="none"/>
        </w:rPr>
        <w:t>打造旅游新业态。推进与云南、贵州跨区域旅游发展，打造“罗平—西林—隆林—兴义—安龙”区域旅游精品线路，</w:t>
      </w:r>
      <w:r>
        <w:rPr>
          <w:rFonts w:hint="eastAsia" w:ascii="仿宋_GB2312" w:hAnsi="仿宋_GB2312" w:eastAsia="仿宋_GB2312" w:cs="仿宋_GB2312"/>
          <w:color w:val="auto"/>
          <w:sz w:val="32"/>
          <w:szCs w:val="32"/>
          <w:highlight w:val="none"/>
          <w:lang w:val="en-US" w:eastAsia="zh-CN"/>
        </w:rPr>
        <w:t>促进人文资源保护传承，形成集文化体验、休闲娱乐、科普研学等主要功能于一体的历史与民族文化体验目的地。</w:t>
      </w:r>
    </w:p>
    <w:bookmarkEnd w:id="4"/>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bookmarkStart w:id="6" w:name="_Toc25856"/>
      <w:r>
        <w:rPr>
          <w:rFonts w:hint="eastAsia" w:ascii="楷体" w:hAnsi="楷体" w:eastAsia="楷体" w:cs="楷体"/>
          <w:b/>
          <w:color w:val="auto"/>
          <w:sz w:val="32"/>
          <w:szCs w:val="32"/>
          <w:highlight w:val="none"/>
        </w:rPr>
        <w:t>（二</w:t>
      </w:r>
      <w:bookmarkEnd w:id="6"/>
      <w:r>
        <w:rPr>
          <w:rFonts w:hint="eastAsia" w:ascii="楷体" w:hAnsi="楷体" w:eastAsia="楷体" w:cs="楷体"/>
          <w:b/>
          <w:color w:val="auto"/>
          <w:sz w:val="32"/>
          <w:szCs w:val="32"/>
          <w:highlight w:val="none"/>
        </w:rPr>
        <w:t>）塑造风景道特色文化品牌</w:t>
      </w:r>
    </w:p>
    <w:p>
      <w:pPr>
        <w:spacing w:line="560" w:lineRule="exact"/>
        <w:ind w:firstLine="643" w:firstLineChars="200"/>
        <w:outlineLvl w:val="3"/>
        <w:rPr>
          <w:rFonts w:hint="eastAsia" w:ascii="仿宋_GB2312" w:hAnsi="仿宋" w:eastAsia="仿宋_GB2312"/>
          <w:b/>
          <w:bCs/>
          <w:color w:val="auto"/>
          <w:sz w:val="32"/>
          <w:szCs w:val="32"/>
          <w:highlight w:val="none"/>
          <w:lang w:eastAsia="zh-CN"/>
        </w:rPr>
      </w:pPr>
      <w:r>
        <w:rPr>
          <w:rFonts w:hint="eastAsia" w:ascii="仿宋_GB2312" w:hAnsi="仿宋" w:eastAsia="仿宋_GB2312"/>
          <w:b/>
          <w:bCs/>
          <w:color w:val="auto"/>
          <w:sz w:val="32"/>
          <w:szCs w:val="32"/>
          <w:highlight w:val="none"/>
        </w:rPr>
        <w:t>1.</w:t>
      </w:r>
      <w:r>
        <w:rPr>
          <w:rFonts w:hint="eastAsia" w:ascii="仿宋_GB2312" w:hAnsi="仿宋" w:eastAsia="仿宋_GB2312"/>
          <w:b/>
          <w:bCs/>
          <w:color w:val="auto"/>
          <w:sz w:val="32"/>
          <w:szCs w:val="32"/>
          <w:highlight w:val="none"/>
          <w:lang w:eastAsia="zh-CN"/>
        </w:rPr>
        <w:t>打造一批特色文化体验打卡点</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深入</w:t>
      </w:r>
      <w:r>
        <w:rPr>
          <w:rFonts w:hint="eastAsia" w:ascii="仿宋_GB2312" w:hAnsi="仿宋_GB2312" w:eastAsia="仿宋_GB2312" w:cs="仿宋_GB2312"/>
          <w:color w:val="auto"/>
          <w:sz w:val="32"/>
          <w:szCs w:val="32"/>
          <w:highlight w:val="none"/>
          <w:lang w:val="zh-TW"/>
        </w:rPr>
        <w:t>挖掘</w:t>
      </w:r>
      <w:r>
        <w:rPr>
          <w:rFonts w:hint="eastAsia" w:ascii="仿宋_GB2312" w:hAnsi="仿宋_GB2312" w:eastAsia="仿宋_GB2312" w:cs="仿宋_GB2312"/>
          <w:color w:val="auto"/>
          <w:sz w:val="32"/>
          <w:szCs w:val="32"/>
          <w:highlight w:val="none"/>
        </w:rPr>
        <w:t>风景道沿线</w:t>
      </w:r>
      <w:r>
        <w:rPr>
          <w:rFonts w:hint="eastAsia" w:ascii="仿宋_GB2312" w:hAnsi="仿宋_GB2312" w:eastAsia="仿宋_GB2312" w:cs="仿宋_GB2312"/>
          <w:color w:val="auto"/>
          <w:sz w:val="32"/>
          <w:szCs w:val="32"/>
          <w:highlight w:val="none"/>
          <w:lang w:val="zh-TW"/>
        </w:rPr>
        <w:t>红色文化、历史文化、民族文化等</w:t>
      </w:r>
      <w:r>
        <w:rPr>
          <w:rFonts w:hint="eastAsia" w:ascii="仿宋_GB2312" w:hAnsi="仿宋_GB2312" w:eastAsia="仿宋_GB2312" w:cs="仿宋_GB2312"/>
          <w:color w:val="auto"/>
          <w:sz w:val="32"/>
          <w:szCs w:val="32"/>
          <w:highlight w:val="none"/>
        </w:rPr>
        <w:t>特色文化</w:t>
      </w:r>
      <w:r>
        <w:rPr>
          <w:rFonts w:hint="eastAsia" w:ascii="仿宋_GB2312" w:hAnsi="仿宋_GB2312" w:eastAsia="仿宋_GB2312" w:cs="仿宋_GB2312"/>
          <w:color w:val="auto"/>
          <w:sz w:val="32"/>
          <w:szCs w:val="32"/>
          <w:highlight w:val="none"/>
          <w:lang w:val="zh-TW"/>
        </w:rPr>
        <w:t>资源，</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val="zh-TW"/>
        </w:rPr>
        <w:t>沿线文化遗产的保护，</w:t>
      </w:r>
      <w:r>
        <w:rPr>
          <w:rFonts w:hint="eastAsia" w:ascii="仿宋_GB2312" w:hAnsi="仿宋_GB2312" w:eastAsia="仿宋_GB2312" w:cs="仿宋_GB2312"/>
          <w:color w:val="auto"/>
          <w:sz w:val="32"/>
          <w:szCs w:val="32"/>
          <w:highlight w:val="none"/>
        </w:rPr>
        <w:t>对</w:t>
      </w:r>
      <w:r>
        <w:rPr>
          <w:rFonts w:ascii="仿宋_GB2312" w:hAnsi="仿宋_GB2312" w:eastAsia="仿宋_GB2312" w:cs="仿宋_GB2312"/>
          <w:color w:val="auto"/>
          <w:sz w:val="32"/>
          <w:szCs w:val="32"/>
          <w:highlight w:val="none"/>
        </w:rPr>
        <w:t>传统文化进行</w:t>
      </w:r>
      <w:r>
        <w:rPr>
          <w:rFonts w:hint="eastAsia" w:ascii="仿宋_GB2312" w:hAnsi="仿宋_GB2312" w:eastAsia="仿宋_GB2312" w:cs="仿宋_GB2312"/>
          <w:color w:val="auto"/>
          <w:sz w:val="32"/>
          <w:szCs w:val="32"/>
          <w:highlight w:val="none"/>
        </w:rPr>
        <w:t>创造</w:t>
      </w:r>
      <w:r>
        <w:rPr>
          <w:rFonts w:ascii="仿宋_GB2312" w:hAnsi="仿宋_GB2312" w:eastAsia="仿宋_GB2312" w:cs="仿宋_GB2312"/>
          <w:color w:val="auto"/>
          <w:sz w:val="32"/>
          <w:szCs w:val="32"/>
          <w:highlight w:val="none"/>
        </w:rPr>
        <w:t>性转化</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创新</w:t>
      </w:r>
      <w:r>
        <w:rPr>
          <w:rFonts w:hint="eastAsia" w:ascii="仿宋_GB2312" w:hAnsi="仿宋_GB2312" w:eastAsia="仿宋_GB2312" w:cs="仿宋_GB2312"/>
          <w:color w:val="auto"/>
          <w:sz w:val="32"/>
          <w:szCs w:val="32"/>
          <w:highlight w:val="none"/>
        </w:rPr>
        <w:t>性发展，打造一批特色文化体验打卡点。</w:t>
      </w:r>
    </w:p>
    <w:p>
      <w:pPr>
        <w:pStyle w:val="2"/>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专栏1：</w:t>
      </w:r>
      <w:r>
        <w:rPr>
          <w:rFonts w:hint="eastAsia" w:ascii="仿宋_GB2312" w:hAnsi="仿宋_GB2312" w:eastAsia="仿宋_GB2312" w:cs="仿宋_GB2312"/>
          <w:b/>
          <w:bCs/>
          <w:color w:val="auto"/>
          <w:sz w:val="32"/>
          <w:szCs w:val="32"/>
          <w:highlight w:val="none"/>
          <w:lang w:val="en-US" w:eastAsia="zh-CN"/>
        </w:rPr>
        <w:t>特色文化体验打卡点</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18" w:type="dxa"/>
          </w:tcPr>
          <w:p>
            <w:pPr>
              <w:pStyle w:val="6"/>
              <w:spacing w:line="480" w:lineRule="exact"/>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红色文化体验打卡点：</w:t>
            </w:r>
            <w:r>
              <w:rPr>
                <w:rFonts w:hint="eastAsia" w:ascii="仿宋_GB2312" w:hAnsi="仿宋_GB2312" w:eastAsia="仿宋_GB2312" w:cs="仿宋_GB2312"/>
                <w:color w:val="auto"/>
                <w:sz w:val="28"/>
                <w:szCs w:val="28"/>
                <w:highlight w:val="none"/>
              </w:rPr>
              <w:t>右江区百色起义纪念园、</w:t>
            </w:r>
            <w:r>
              <w:rPr>
                <w:rFonts w:ascii="仿宋_GB2312" w:hAnsi="仿宋_GB2312" w:eastAsia="仿宋_GB2312" w:cs="仿宋_GB2312"/>
                <w:color w:val="auto"/>
                <w:sz w:val="28"/>
                <w:szCs w:val="28"/>
                <w:highlight w:val="none"/>
              </w:rPr>
              <w:t>红七军军部旧址</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平圩民族新村</w:t>
            </w:r>
            <w:r>
              <w:rPr>
                <w:rFonts w:hint="eastAsia" w:ascii="仿宋_GB2312" w:hAnsi="仿宋_GB2312" w:eastAsia="仿宋_GB2312" w:cs="仿宋_GB2312"/>
                <w:color w:val="auto"/>
                <w:sz w:val="28"/>
                <w:szCs w:val="28"/>
                <w:highlight w:val="none"/>
              </w:rPr>
              <w:t>、靖西市</w:t>
            </w:r>
            <w:r>
              <w:rPr>
                <w:rFonts w:ascii="仿宋_GB2312" w:hAnsi="仿宋_GB2312" w:eastAsia="仿宋_GB2312" w:cs="仿宋_GB2312"/>
                <w:color w:val="auto"/>
                <w:sz w:val="28"/>
                <w:szCs w:val="28"/>
                <w:highlight w:val="none"/>
              </w:rPr>
              <w:t>烈士陵园</w:t>
            </w:r>
            <w:r>
              <w:rPr>
                <w:rFonts w:hint="eastAsia" w:ascii="仿宋_GB2312" w:hAnsi="仿宋_GB2312" w:eastAsia="仿宋_GB2312" w:cs="仿宋_GB2312"/>
                <w:color w:val="auto"/>
                <w:sz w:val="28"/>
                <w:szCs w:val="28"/>
                <w:highlight w:val="none"/>
              </w:rPr>
              <w:t>、那坡县镇安公园等。</w:t>
            </w:r>
          </w:p>
          <w:p>
            <w:pPr>
              <w:pStyle w:val="6"/>
              <w:spacing w:line="48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历史文化体验打卡点：</w:t>
            </w:r>
            <w:r>
              <w:rPr>
                <w:rFonts w:hint="eastAsia" w:ascii="仿宋_GB2312" w:hAnsi="仿宋_GB2312" w:eastAsia="仿宋_GB2312" w:cs="仿宋_GB2312"/>
                <w:color w:val="auto"/>
                <w:sz w:val="28"/>
                <w:szCs w:val="28"/>
                <w:highlight w:val="none"/>
              </w:rPr>
              <w:t>右江区右江民族博物馆、田阳区</w:t>
            </w:r>
            <w:r>
              <w:rPr>
                <w:rFonts w:ascii="仿宋_GB2312" w:hAnsi="仿宋_GB2312" w:eastAsia="仿宋_GB2312" w:cs="仿宋_GB2312"/>
                <w:color w:val="auto"/>
                <w:sz w:val="28"/>
                <w:szCs w:val="28"/>
                <w:highlight w:val="none"/>
              </w:rPr>
              <w:t>瓦氏夫人文化公园</w:t>
            </w:r>
            <w:r>
              <w:rPr>
                <w:rFonts w:hint="eastAsia" w:ascii="仿宋_GB2312" w:hAnsi="仿宋_GB2312" w:eastAsia="仿宋_GB2312" w:cs="仿宋_GB2312"/>
                <w:color w:val="auto"/>
                <w:sz w:val="28"/>
                <w:szCs w:val="28"/>
                <w:highlight w:val="none"/>
              </w:rPr>
              <w:t>、靖西市壮族博物馆、广西边疆民族博物馆（那坡县)</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尼的呀田园景区黑衣壮民俗展示馆、达腊彝族博物馆、田林县定安古镇、田林博物馆、西林县宫保府景区、</w:t>
            </w:r>
            <w:r>
              <w:rPr>
                <w:rFonts w:ascii="仿宋_GB2312" w:hAnsi="仿宋_GB2312" w:eastAsia="仿宋_GB2312" w:cs="仿宋_GB2312"/>
                <w:color w:val="auto"/>
                <w:sz w:val="28"/>
                <w:szCs w:val="28"/>
                <w:highlight w:val="none"/>
              </w:rPr>
              <w:t>西林博物馆</w:t>
            </w:r>
            <w:r>
              <w:rPr>
                <w:rFonts w:hint="eastAsia" w:ascii="仿宋_GB2312" w:hAnsi="仿宋_GB2312" w:eastAsia="仿宋_GB2312" w:cs="仿宋_GB2312"/>
                <w:color w:val="auto"/>
                <w:sz w:val="28"/>
                <w:szCs w:val="28"/>
                <w:highlight w:val="none"/>
              </w:rPr>
              <w:t>、句町文化园</w:t>
            </w:r>
            <w:r>
              <w:rPr>
                <w:rFonts w:hint="eastAsia" w:ascii="仿宋_GB2312" w:hAnsi="仿宋_GB2312" w:eastAsia="仿宋_GB2312" w:cs="仿宋_GB2312"/>
                <w:color w:val="auto"/>
                <w:sz w:val="28"/>
                <w:szCs w:val="28"/>
                <w:highlight w:val="none"/>
                <w:lang w:val="en-US" w:eastAsia="zh-CN"/>
              </w:rPr>
              <w:t>等。</w:t>
            </w:r>
          </w:p>
          <w:p>
            <w:pPr>
              <w:pStyle w:val="6"/>
              <w:spacing w:line="480" w:lineRule="exact"/>
              <w:ind w:firstLine="0" w:firstLineChars="0"/>
              <w:rPr>
                <w:rFonts w:ascii="仿宋_GB2312" w:hAnsi="仿宋_GB2312" w:eastAsia="仿宋" w:cs="仿宋_GB2312"/>
                <w:color w:val="auto"/>
                <w:sz w:val="28"/>
                <w:szCs w:val="28"/>
                <w:highlight w:val="none"/>
              </w:rPr>
            </w:pPr>
            <w:r>
              <w:rPr>
                <w:rFonts w:hint="eastAsia" w:ascii="仿宋_GB2312" w:hAnsi="仿宋_GB2312" w:eastAsia="仿宋_GB2312" w:cs="仿宋_GB2312"/>
                <w:b/>
                <w:bCs/>
                <w:color w:val="auto"/>
                <w:sz w:val="28"/>
                <w:szCs w:val="28"/>
                <w:highlight w:val="none"/>
              </w:rPr>
              <w:t>民族文化体验打卡点：</w:t>
            </w:r>
            <w:r>
              <w:rPr>
                <w:rFonts w:hint="eastAsia" w:ascii="仿宋_GB2312" w:hAnsi="仿宋_GB2312" w:eastAsia="仿宋_GB2312" w:cs="仿宋_GB2312"/>
                <w:color w:val="auto"/>
                <w:sz w:val="28"/>
                <w:szCs w:val="28"/>
                <w:highlight w:val="none"/>
              </w:rPr>
              <w:t>右江区福禄小镇、田阳区田州古城</w:t>
            </w:r>
            <w:r>
              <w:rPr>
                <w:rFonts w:hint="eastAsia" w:ascii="仿宋_GB2312" w:hAnsi="仿宋_GB2312" w:eastAsia="仿宋_GB2312" w:cs="仿宋_GB2312"/>
                <w:color w:val="auto"/>
                <w:sz w:val="28"/>
                <w:szCs w:val="28"/>
                <w:highlight w:val="none"/>
                <w:lang w:val="en-US" w:eastAsia="zh-CN"/>
              </w:rPr>
              <w:t>景区</w:t>
            </w:r>
            <w:r>
              <w:rPr>
                <w:rFonts w:hint="eastAsia" w:ascii="仿宋_GB2312" w:hAnsi="仿宋_GB2312" w:eastAsia="仿宋_GB2312" w:cs="仿宋_GB2312"/>
                <w:color w:val="auto"/>
                <w:sz w:val="28"/>
                <w:szCs w:val="28"/>
                <w:highlight w:val="none"/>
              </w:rPr>
              <w:t>、敢壮山景区、欢乐小镇、德保县矮马王国、</w:t>
            </w:r>
            <w:r>
              <w:rPr>
                <w:rFonts w:ascii="仿宋_GB2312" w:hAnsi="仿宋_GB2312" w:eastAsia="仿宋_GB2312" w:cs="仿宋_GB2312"/>
                <w:color w:val="auto"/>
                <w:sz w:val="28"/>
                <w:szCs w:val="28"/>
                <w:highlight w:val="none"/>
              </w:rPr>
              <w:t>那温人家乡村旅游区</w:t>
            </w:r>
            <w:r>
              <w:rPr>
                <w:rFonts w:hint="eastAsia" w:ascii="仿宋_GB2312" w:hAnsi="仿宋_GB2312" w:eastAsia="仿宋_GB2312" w:cs="仿宋_GB2312"/>
                <w:color w:val="auto"/>
                <w:sz w:val="28"/>
                <w:szCs w:val="28"/>
                <w:highlight w:val="none"/>
              </w:rPr>
              <w:t>、靖西市旧州景区、锦绣古镇</w:t>
            </w:r>
            <w:r>
              <w:rPr>
                <w:rFonts w:hint="eastAsia" w:ascii="仿宋_GB2312" w:hAnsi="仿宋_GB2312" w:eastAsia="仿宋_GB2312" w:cs="仿宋_GB2312"/>
                <w:color w:val="auto"/>
                <w:sz w:val="28"/>
                <w:szCs w:val="28"/>
                <w:highlight w:val="none"/>
                <w:lang w:val="en-US" w:eastAsia="zh-CN"/>
              </w:rPr>
              <w:t>景区</w:t>
            </w:r>
            <w:r>
              <w:rPr>
                <w:rFonts w:hint="eastAsia" w:ascii="仿宋_GB2312" w:hAnsi="仿宋_GB2312" w:eastAsia="仿宋_GB2312" w:cs="仿宋_GB2312"/>
                <w:color w:val="auto"/>
                <w:sz w:val="28"/>
                <w:szCs w:val="28"/>
                <w:highlight w:val="none"/>
              </w:rPr>
              <w:t>、那坡县黑衣壮古寨旅游区、中山泱池同歌文化旅游区、田林县万吉山森林公园、西林县新丰乡村旅游区、宫保风情岛等。</w:t>
            </w:r>
          </w:p>
        </w:tc>
      </w:tr>
    </w:tbl>
    <w:p>
      <w:pPr>
        <w:spacing w:line="560" w:lineRule="exact"/>
        <w:ind w:firstLine="643" w:firstLineChars="200"/>
        <w:outlineLvl w:val="3"/>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2.打造沿线特色文化景观段落</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推动风景道沿线城镇、乡村的文化景观风貌改造提升，加强与周边自然山水环境相协调，深挖各地特色文化和旅游资源，提炼生态山水</w:t>
      </w:r>
      <w:r>
        <w:rPr>
          <w:rFonts w:hint="eastAsia" w:ascii="仿宋_GB2312" w:hAnsi="仿宋_GB2312" w:eastAsia="仿宋_GB2312" w:cs="仿宋_GB2312"/>
          <w:color w:val="auto"/>
          <w:sz w:val="32"/>
          <w:szCs w:val="32"/>
          <w:highlight w:val="none"/>
          <w:lang w:val="en-US" w:eastAsia="zh-CN"/>
        </w:rPr>
        <w:t>、历史文化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红色文化、民俗文化等文化元素</w:t>
      </w:r>
      <w:r>
        <w:rPr>
          <w:rFonts w:hint="eastAsia" w:ascii="仿宋_GB2312" w:hAnsi="仿宋_GB2312" w:eastAsia="仿宋_GB2312" w:cs="仿宋_GB2312"/>
          <w:color w:val="auto"/>
          <w:sz w:val="32"/>
          <w:szCs w:val="32"/>
          <w:highlight w:val="none"/>
        </w:rPr>
        <w:t>符号，并融入沿途景观氛围营造和城乡风貌改造中，打造各具特色的文化景观段落。</w:t>
      </w:r>
    </w:p>
    <w:p>
      <w:pPr>
        <w:pStyle w:val="2"/>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专栏2：</w:t>
      </w:r>
      <w:r>
        <w:rPr>
          <w:rFonts w:hint="eastAsia" w:ascii="仿宋_GB2312" w:hAnsi="仿宋_GB2312" w:eastAsia="仿宋_GB2312" w:cs="仿宋_GB2312"/>
          <w:b/>
          <w:bCs/>
          <w:color w:val="auto"/>
          <w:sz w:val="32"/>
          <w:szCs w:val="32"/>
          <w:highlight w:val="none"/>
          <w:lang w:val="en-US" w:eastAsia="zh-CN"/>
        </w:rPr>
        <w:t>特色生态</w:t>
      </w:r>
      <w:r>
        <w:rPr>
          <w:rFonts w:hint="eastAsia" w:ascii="仿宋_GB2312" w:hAnsi="仿宋" w:eastAsia="仿宋_GB2312"/>
          <w:b/>
          <w:bCs/>
          <w:color w:val="auto"/>
          <w:sz w:val="32"/>
          <w:szCs w:val="32"/>
          <w:highlight w:val="none"/>
        </w:rPr>
        <w:t>文化景观段落</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18" w:type="dxa"/>
          </w:tcPr>
          <w:p>
            <w:pPr>
              <w:pStyle w:val="6"/>
              <w:spacing w:line="480" w:lineRule="exact"/>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右江段：</w:t>
            </w:r>
            <w:r>
              <w:rPr>
                <w:rFonts w:hint="eastAsia" w:ascii="仿宋_GB2312" w:hAnsi="仿宋_GB2312" w:eastAsia="仿宋_GB2312" w:cs="仿宋_GB2312"/>
                <w:color w:val="auto"/>
                <w:sz w:val="28"/>
                <w:szCs w:val="28"/>
                <w:highlight w:val="none"/>
                <w:lang w:val="en-US" w:eastAsia="zh-CN"/>
              </w:rPr>
              <w:t>深挖红色文化内涵，讲好百色故事，加强对红色文化符号、地域文化元素的提炼，有效运用于沿途景观氛围营造、景观小品、景观标识和城乡风貌改造中，建设右江区红色文化景观段。</w:t>
            </w:r>
          </w:p>
          <w:p>
            <w:pPr>
              <w:pStyle w:val="6"/>
              <w:spacing w:line="480" w:lineRule="exact"/>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田阳段：</w:t>
            </w:r>
            <w:r>
              <w:rPr>
                <w:rFonts w:hint="eastAsia" w:ascii="仿宋_GB2312" w:hAnsi="仿宋_GB2312" w:eastAsia="仿宋_GB2312" w:cs="仿宋_GB2312"/>
                <w:color w:val="auto"/>
                <w:sz w:val="28"/>
                <w:szCs w:val="28"/>
                <w:highlight w:val="none"/>
                <w:lang w:val="en-US" w:eastAsia="zh-CN"/>
              </w:rPr>
              <w:t>依托田州壮族布洛陀、土司文化等地方特色民俗文化，加强培育特色节庆、民族演艺等旅游新业态，提高文化遗产活化利用，建设以田林布洛陀、土司文化为主题的特色文化景观段。</w:t>
            </w:r>
          </w:p>
          <w:p>
            <w:pPr>
              <w:pStyle w:val="6"/>
              <w:spacing w:line="48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德保段：</w:t>
            </w:r>
            <w:r>
              <w:rPr>
                <w:rFonts w:hint="eastAsia" w:ascii="仿宋_GB2312" w:hAnsi="仿宋_GB2312" w:eastAsia="仿宋_GB2312" w:cs="仿宋_GB2312"/>
                <w:color w:val="auto"/>
                <w:sz w:val="28"/>
                <w:szCs w:val="28"/>
                <w:highlight w:val="none"/>
                <w:lang w:val="en-US" w:eastAsia="zh-CN"/>
              </w:rPr>
              <w:t>依托德保丰富自然生态资源，结合红叶森林公园、吉星岩、曼贝侬小西湖等景区景点，创新开发一批生态观光、休闲度假的旅游产品。并加强风景道生态环境保护利用，植入地方特色文化元素，打造人与自然和谐共生的自然生态文化景观段。</w:t>
            </w:r>
          </w:p>
          <w:p>
            <w:pPr>
              <w:pStyle w:val="6"/>
              <w:spacing w:line="480" w:lineRule="exact"/>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靖西段：</w:t>
            </w:r>
            <w:r>
              <w:rPr>
                <w:rFonts w:hint="eastAsia" w:ascii="仿宋_GB2312" w:hAnsi="仿宋_GB2312" w:eastAsia="仿宋_GB2312" w:cs="仿宋_GB2312"/>
                <w:color w:val="auto"/>
                <w:sz w:val="28"/>
                <w:szCs w:val="28"/>
                <w:highlight w:val="none"/>
                <w:lang w:val="en-US" w:eastAsia="zh-CN"/>
              </w:rPr>
              <w:t>依托</w:t>
            </w:r>
            <w:r>
              <w:rPr>
                <w:rFonts w:hint="eastAsia" w:ascii="仿宋_GB2312" w:hAnsi="仿宋_GB2312" w:eastAsia="仿宋_GB2312" w:cs="仿宋_GB2312"/>
                <w:color w:val="auto"/>
                <w:sz w:val="28"/>
                <w:szCs w:val="28"/>
                <w:highlight w:val="none"/>
              </w:rPr>
              <w:t>靖西绣球、壮锦</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具有文化识别性</w:t>
            </w:r>
            <w:r>
              <w:rPr>
                <w:rFonts w:hint="eastAsia" w:ascii="仿宋_GB2312" w:hAnsi="仿宋_GB2312" w:eastAsia="仿宋_GB2312" w:cs="仿宋_GB2312"/>
                <w:color w:val="auto"/>
                <w:sz w:val="28"/>
                <w:szCs w:val="28"/>
                <w:highlight w:val="none"/>
                <w:lang w:val="en-US" w:eastAsia="zh-CN"/>
              </w:rPr>
              <w:t>的非物质文化遗产</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加强与景区景点、文化展示基地、博物馆等深度融合，开发非遗传承、科普研学、手工技艺等新业态</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打造以非遗体验、展示为主题的</w:t>
            </w:r>
            <w:r>
              <w:rPr>
                <w:rFonts w:hint="eastAsia" w:ascii="仿宋_GB2312" w:hAnsi="仿宋_GB2312" w:eastAsia="仿宋_GB2312" w:cs="仿宋_GB2312"/>
                <w:color w:val="auto"/>
                <w:sz w:val="28"/>
                <w:szCs w:val="28"/>
                <w:highlight w:val="none"/>
              </w:rPr>
              <w:t>特色文化景观段。</w:t>
            </w:r>
          </w:p>
          <w:p>
            <w:pPr>
              <w:pStyle w:val="6"/>
              <w:spacing w:line="480" w:lineRule="exact"/>
              <w:ind w:firstLine="0" w:firstLineChars="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那坡段：</w:t>
            </w:r>
            <w:r>
              <w:rPr>
                <w:rFonts w:hint="eastAsia" w:ascii="仿宋_GB2312" w:hAnsi="仿宋_GB2312" w:eastAsia="仿宋_GB2312" w:cs="仿宋_GB2312"/>
                <w:color w:val="auto"/>
                <w:sz w:val="28"/>
                <w:szCs w:val="28"/>
                <w:highlight w:val="none"/>
                <w:lang w:val="en-US" w:eastAsia="zh-CN"/>
              </w:rPr>
              <w:t>结合</w:t>
            </w:r>
            <w:r>
              <w:rPr>
                <w:rFonts w:hint="eastAsia" w:ascii="仿宋_GB2312" w:hAnsi="仿宋_GB2312" w:eastAsia="仿宋_GB2312" w:cs="仿宋_GB2312"/>
                <w:color w:val="auto"/>
                <w:sz w:val="28"/>
                <w:szCs w:val="28"/>
                <w:highlight w:val="none"/>
              </w:rPr>
              <w:t>那坡县独特的</w:t>
            </w:r>
            <w:r>
              <w:rPr>
                <w:rFonts w:hint="eastAsia" w:ascii="仿宋_GB2312" w:hAnsi="仿宋_GB2312" w:eastAsia="仿宋_GB2312" w:cs="仿宋_GB2312"/>
                <w:color w:val="auto"/>
                <w:sz w:val="28"/>
                <w:szCs w:val="28"/>
                <w:highlight w:val="none"/>
                <w:lang w:eastAsia="zh-CN"/>
              </w:rPr>
              <w:t>民族文化、边关文化及自然资源优势，</w:t>
            </w:r>
            <w:r>
              <w:rPr>
                <w:rFonts w:hint="eastAsia" w:ascii="仿宋_GB2312" w:hAnsi="仿宋_GB2312" w:eastAsia="仿宋_GB2312" w:cs="仿宋_GB2312"/>
                <w:color w:val="auto"/>
                <w:sz w:val="28"/>
                <w:szCs w:val="28"/>
                <w:highlight w:val="none"/>
                <w:lang w:val="en-US" w:eastAsia="zh-CN"/>
              </w:rPr>
              <w:t>推进</w:t>
            </w:r>
            <w:r>
              <w:rPr>
                <w:rFonts w:hint="eastAsia" w:ascii="仿宋_GB2312" w:hAnsi="仿宋_GB2312" w:eastAsia="仿宋_GB2312" w:cs="仿宋_GB2312"/>
                <w:color w:val="auto"/>
                <w:sz w:val="28"/>
                <w:szCs w:val="28"/>
                <w:highlight w:val="none"/>
              </w:rPr>
              <w:t>沿线避暑休闲设施、观景平台、景点介绍牌等</w:t>
            </w:r>
            <w:r>
              <w:rPr>
                <w:rFonts w:hint="eastAsia" w:ascii="仿宋_GB2312" w:hAnsi="仿宋_GB2312" w:eastAsia="仿宋_GB2312" w:cs="仿宋_GB2312"/>
                <w:color w:val="auto"/>
                <w:sz w:val="28"/>
                <w:szCs w:val="28"/>
                <w:highlight w:val="none"/>
                <w:lang w:val="en-US" w:eastAsia="zh-CN"/>
              </w:rPr>
              <w:t>配套建设，加强文化内涵的植入，打造独具特色的黑衣壮文化景观段落。</w:t>
            </w:r>
          </w:p>
          <w:p>
            <w:pPr>
              <w:pStyle w:val="6"/>
              <w:spacing w:line="48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田林段：</w:t>
            </w:r>
            <w:r>
              <w:rPr>
                <w:rFonts w:hint="eastAsia" w:ascii="仿宋_GB2312" w:hAnsi="仿宋_GB2312" w:eastAsia="仿宋_GB2312" w:cs="仿宋_GB2312"/>
                <w:color w:val="auto"/>
                <w:sz w:val="28"/>
                <w:szCs w:val="28"/>
                <w:highlight w:val="none"/>
                <w:lang w:val="en-US" w:eastAsia="zh-CN"/>
              </w:rPr>
              <w:t>依托</w:t>
            </w:r>
            <w:r>
              <w:rPr>
                <w:rFonts w:hint="eastAsia" w:ascii="仿宋_GB2312" w:hAnsi="仿宋_GB2312" w:eastAsia="仿宋_GB2312" w:cs="仿宋_GB2312"/>
                <w:color w:val="auto"/>
                <w:sz w:val="28"/>
                <w:szCs w:val="28"/>
                <w:highlight w:val="none"/>
              </w:rPr>
              <w:t>西林教案</w:t>
            </w:r>
            <w:r>
              <w:rPr>
                <w:rFonts w:hint="eastAsia" w:ascii="仿宋_GB2312" w:hAnsi="仿宋_GB2312" w:eastAsia="仿宋_GB2312" w:cs="仿宋_GB2312"/>
                <w:color w:val="auto"/>
                <w:sz w:val="28"/>
                <w:szCs w:val="28"/>
                <w:highlight w:val="none"/>
                <w:lang w:eastAsia="zh-CN"/>
              </w:rPr>
              <w:t>旧址</w:t>
            </w:r>
            <w:r>
              <w:rPr>
                <w:rFonts w:hint="eastAsia" w:ascii="仿宋_GB2312" w:hAnsi="仿宋_GB2312" w:eastAsia="仿宋_GB2312" w:cs="仿宋_GB2312"/>
                <w:color w:val="auto"/>
                <w:sz w:val="28"/>
                <w:szCs w:val="28"/>
                <w:highlight w:val="none"/>
              </w:rPr>
              <w:t>、万吉山、岑王老山</w:t>
            </w:r>
            <w:r>
              <w:rPr>
                <w:rFonts w:hint="eastAsia" w:ascii="仿宋_GB2312" w:hAnsi="仿宋_GB2312" w:eastAsia="仿宋_GB2312" w:cs="仿宋_GB2312"/>
                <w:color w:val="auto"/>
                <w:sz w:val="28"/>
                <w:szCs w:val="28"/>
                <w:highlight w:val="none"/>
                <w:lang w:val="en-US" w:eastAsia="zh-CN"/>
              </w:rPr>
              <w:t>等旅游景点</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开发科普研学旅游产品，并</w:t>
            </w:r>
            <w:r>
              <w:rPr>
                <w:rFonts w:hint="eastAsia" w:ascii="仿宋_GB2312" w:hAnsi="仿宋_GB2312" w:eastAsia="仿宋_GB2312" w:cs="仿宋_GB2312"/>
                <w:color w:val="auto"/>
                <w:sz w:val="28"/>
                <w:szCs w:val="28"/>
                <w:highlight w:val="none"/>
              </w:rPr>
              <w:t>加强沿线观景平台、</w:t>
            </w:r>
            <w:r>
              <w:rPr>
                <w:rFonts w:hint="eastAsia" w:ascii="仿宋_GB2312" w:hAnsi="仿宋_GB2312" w:eastAsia="仿宋_GB2312" w:cs="仿宋_GB2312"/>
                <w:color w:val="auto"/>
                <w:sz w:val="28"/>
                <w:szCs w:val="28"/>
                <w:highlight w:val="none"/>
                <w:lang w:eastAsia="zh-CN"/>
              </w:rPr>
              <w:t>驿站、标识标牌</w:t>
            </w:r>
            <w:r>
              <w:rPr>
                <w:rFonts w:hint="eastAsia" w:ascii="仿宋_GB2312" w:hAnsi="仿宋_GB2312" w:eastAsia="仿宋_GB2312" w:cs="仿宋_GB2312"/>
                <w:color w:val="auto"/>
                <w:sz w:val="28"/>
                <w:szCs w:val="28"/>
                <w:highlight w:val="none"/>
              </w:rPr>
              <w:t>等建设，打造</w:t>
            </w:r>
            <w:r>
              <w:rPr>
                <w:rFonts w:hint="eastAsia" w:ascii="仿宋_GB2312" w:hAnsi="仿宋_GB2312" w:eastAsia="仿宋_GB2312" w:cs="仿宋_GB2312"/>
                <w:color w:val="auto"/>
                <w:sz w:val="28"/>
                <w:szCs w:val="28"/>
                <w:highlight w:val="none"/>
                <w:lang w:val="en-US" w:eastAsia="zh-CN"/>
              </w:rPr>
              <w:t>以</w:t>
            </w:r>
            <w:r>
              <w:rPr>
                <w:rFonts w:hint="eastAsia" w:ascii="仿宋_GB2312" w:hAnsi="仿宋_GB2312" w:eastAsia="仿宋_GB2312" w:cs="仿宋_GB2312"/>
                <w:color w:val="auto"/>
                <w:sz w:val="28"/>
                <w:szCs w:val="28"/>
                <w:highlight w:val="none"/>
              </w:rPr>
              <w:t>爱国主义教育和生态科普研学</w:t>
            </w:r>
            <w:r>
              <w:rPr>
                <w:rFonts w:hint="eastAsia" w:ascii="仿宋_GB2312" w:hAnsi="仿宋_GB2312" w:eastAsia="仿宋_GB2312" w:cs="仿宋_GB2312"/>
                <w:color w:val="auto"/>
                <w:sz w:val="28"/>
                <w:szCs w:val="28"/>
                <w:highlight w:val="none"/>
                <w:lang w:val="en-US" w:eastAsia="zh-CN"/>
              </w:rPr>
              <w:t>为主题</w:t>
            </w:r>
            <w:r>
              <w:rPr>
                <w:rFonts w:hint="eastAsia" w:ascii="仿宋_GB2312" w:hAnsi="仿宋_GB2312" w:eastAsia="仿宋_GB2312" w:cs="仿宋_GB2312"/>
                <w:color w:val="auto"/>
                <w:sz w:val="28"/>
                <w:szCs w:val="28"/>
                <w:highlight w:val="none"/>
              </w:rPr>
              <w:t>的特色景观段。</w:t>
            </w:r>
          </w:p>
          <w:p>
            <w:pPr>
              <w:pStyle w:val="6"/>
              <w:spacing w:line="480" w:lineRule="exact"/>
              <w:ind w:firstLine="0" w:firstLineChars="0"/>
              <w:rPr>
                <w:rFonts w:ascii="仿宋_GB2312" w:hAnsi="仿宋_GB2312" w:eastAsia="仿宋" w:cs="仿宋_GB2312"/>
                <w:color w:val="auto"/>
                <w:sz w:val="28"/>
                <w:szCs w:val="28"/>
                <w:highlight w:val="none"/>
                <w:lang w:eastAsia="zh-TW"/>
              </w:rPr>
            </w:pPr>
            <w:r>
              <w:rPr>
                <w:rFonts w:hint="eastAsia" w:ascii="仿宋_GB2312" w:hAnsi="仿宋_GB2312" w:eastAsia="仿宋_GB2312" w:cs="仿宋_GB2312"/>
                <w:b/>
                <w:bCs/>
                <w:color w:val="auto"/>
                <w:sz w:val="28"/>
                <w:szCs w:val="28"/>
                <w:highlight w:val="none"/>
              </w:rPr>
              <w:t>西林段：</w:t>
            </w:r>
            <w:r>
              <w:rPr>
                <w:rFonts w:hint="eastAsia" w:ascii="仿宋_GB2312" w:hAnsi="仿宋_GB2312" w:eastAsia="仿宋_GB2312" w:cs="仿宋_GB2312"/>
                <w:color w:val="auto"/>
                <w:sz w:val="28"/>
                <w:szCs w:val="28"/>
                <w:highlight w:val="none"/>
              </w:rPr>
              <w:t>挖掘句町文化、土司文化、历史文化内涵，提炼文化</w:t>
            </w:r>
            <w:r>
              <w:rPr>
                <w:rFonts w:hint="eastAsia" w:ascii="仿宋_GB2312" w:hAnsi="仿宋_GB2312" w:eastAsia="仿宋_GB2312" w:cs="仿宋_GB2312"/>
                <w:color w:val="auto"/>
                <w:sz w:val="28"/>
                <w:szCs w:val="28"/>
                <w:highlight w:val="none"/>
                <w:lang w:val="en-US" w:eastAsia="zh-CN"/>
              </w:rPr>
              <w:t>元素</w:t>
            </w:r>
            <w:r>
              <w:rPr>
                <w:rFonts w:hint="eastAsia" w:ascii="仿宋_GB2312" w:hAnsi="仿宋_GB2312" w:eastAsia="仿宋_GB2312" w:cs="仿宋_GB2312"/>
                <w:color w:val="auto"/>
                <w:sz w:val="28"/>
                <w:szCs w:val="28"/>
                <w:highlight w:val="none"/>
              </w:rPr>
              <w:t>符号，</w:t>
            </w:r>
            <w:r>
              <w:rPr>
                <w:rFonts w:hint="eastAsia" w:ascii="仿宋_GB2312" w:hAnsi="仿宋_GB2312" w:eastAsia="仿宋_GB2312" w:cs="仿宋_GB2312"/>
                <w:color w:val="auto"/>
                <w:sz w:val="28"/>
                <w:szCs w:val="28"/>
                <w:highlight w:val="none"/>
                <w:lang w:eastAsia="zh-CN"/>
              </w:rPr>
              <w:t>植入</w:t>
            </w:r>
            <w:r>
              <w:rPr>
                <w:rFonts w:hint="eastAsia" w:ascii="仿宋_GB2312" w:hAnsi="仿宋_GB2312" w:eastAsia="仿宋_GB2312" w:cs="仿宋_GB2312"/>
                <w:color w:val="auto"/>
                <w:sz w:val="28"/>
                <w:szCs w:val="28"/>
                <w:highlight w:val="none"/>
              </w:rPr>
              <w:t>沿线主题文化景点、主题文化服务设施、主题文化广场等建设，打造特色鲜明的西林地域文化景观段。</w:t>
            </w:r>
          </w:p>
        </w:tc>
      </w:tr>
    </w:tbl>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bookmarkStart w:id="7" w:name="_Toc15039"/>
      <w:bookmarkStart w:id="8" w:name="_Toc439"/>
      <w:r>
        <w:rPr>
          <w:rFonts w:hint="eastAsia" w:ascii="楷体" w:hAnsi="楷体" w:eastAsia="楷体" w:cs="楷体"/>
          <w:b/>
          <w:color w:val="auto"/>
          <w:sz w:val="32"/>
          <w:szCs w:val="32"/>
          <w:highlight w:val="none"/>
        </w:rPr>
        <w:t>（三）</w:t>
      </w:r>
      <w:bookmarkEnd w:id="7"/>
      <w:bookmarkEnd w:id="8"/>
      <w:r>
        <w:rPr>
          <w:rFonts w:hint="eastAsia" w:ascii="楷体" w:hAnsi="楷体" w:eastAsia="楷体" w:cs="楷体"/>
          <w:b/>
          <w:color w:val="auto"/>
          <w:sz w:val="32"/>
          <w:szCs w:val="32"/>
          <w:highlight w:val="none"/>
        </w:rPr>
        <w:t>推动风景道旅游产品提档升级</w:t>
      </w:r>
    </w:p>
    <w:p>
      <w:pPr>
        <w:spacing w:line="560" w:lineRule="exact"/>
        <w:ind w:firstLine="643" w:firstLineChars="200"/>
        <w:outlineLvl w:val="3"/>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1.加</w:t>
      </w:r>
      <w:r>
        <w:rPr>
          <w:rFonts w:hint="eastAsia" w:ascii="仿宋_GB2312" w:hAnsi="仿宋" w:eastAsia="仿宋_GB2312"/>
          <w:b/>
          <w:bCs/>
          <w:color w:val="auto"/>
          <w:sz w:val="32"/>
          <w:szCs w:val="32"/>
          <w:highlight w:val="none"/>
          <w:lang w:val="en-US" w:eastAsia="zh-CN"/>
        </w:rPr>
        <w:t>快</w:t>
      </w:r>
      <w:r>
        <w:rPr>
          <w:rFonts w:hint="eastAsia" w:ascii="仿宋_GB2312" w:hAnsi="仿宋" w:eastAsia="仿宋_GB2312"/>
          <w:b/>
          <w:bCs/>
          <w:color w:val="auto"/>
          <w:sz w:val="32"/>
          <w:szCs w:val="32"/>
          <w:highlight w:val="none"/>
        </w:rPr>
        <w:t>文化和旅游重点项目建设</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挖掘</w:t>
      </w:r>
      <w:r>
        <w:rPr>
          <w:rFonts w:ascii="仿宋_GB2312" w:hAnsi="仿宋_GB2312" w:eastAsia="仿宋_GB2312" w:cs="仿宋_GB2312"/>
          <w:color w:val="auto"/>
          <w:sz w:val="32"/>
          <w:szCs w:val="32"/>
          <w:highlight w:val="none"/>
          <w:lang w:val="en"/>
        </w:rPr>
        <w:t>滇桂风景道（广西段）</w:t>
      </w:r>
      <w:r>
        <w:rPr>
          <w:rFonts w:hint="eastAsia" w:ascii="仿宋_GB2312" w:hAnsi="仿宋" w:eastAsia="仿宋_GB2312"/>
          <w:color w:val="auto"/>
          <w:sz w:val="32"/>
          <w:szCs w:val="32"/>
          <w:highlight w:val="none"/>
        </w:rPr>
        <w:t>沿线丰富</w:t>
      </w:r>
      <w:r>
        <w:rPr>
          <w:rFonts w:hint="eastAsia" w:ascii="仿宋_GB2312" w:hAnsi="仿宋" w:eastAsia="仿宋_GB2312"/>
          <w:color w:val="auto"/>
          <w:sz w:val="32"/>
          <w:szCs w:val="32"/>
          <w:highlight w:val="none"/>
          <w:lang w:val="en-US" w:eastAsia="zh-CN"/>
        </w:rPr>
        <w:t>自然山水和历史人文资源</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加强资源整合、产品培育和开发运营管理，加快推进旅游景区和旅游度假区提质升级。实施旅游景区、度假区、特色旅游名镇、重大文化和旅游项目等文旅精品项目工程建设，全面提升风景道的核心吸引力</w:t>
      </w:r>
      <w:r>
        <w:rPr>
          <w:rFonts w:hint="eastAsia" w:ascii="仿宋_GB2312" w:hAnsi="仿宋" w:eastAsia="仿宋_GB2312"/>
          <w:color w:val="auto"/>
          <w:sz w:val="32"/>
          <w:szCs w:val="32"/>
          <w:highlight w:val="none"/>
        </w:rPr>
        <w:t>。</w:t>
      </w:r>
    </w:p>
    <w:p>
      <w:pPr>
        <w:pStyle w:val="16"/>
        <w:spacing w:line="360" w:lineRule="auto"/>
        <w:ind w:firstLine="0"/>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专栏</w:t>
      </w:r>
      <w:r>
        <w:rPr>
          <w:rFonts w:ascii="仿宋_GB2312" w:hAnsi="仿宋_GB2312" w:eastAsia="仿宋_GB2312" w:cs="仿宋_GB2312"/>
          <w:b/>
          <w:bCs/>
          <w:color w:val="auto"/>
          <w:sz w:val="32"/>
          <w:szCs w:val="32"/>
          <w:highlight w:val="none"/>
        </w:rPr>
        <w:t>3</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滇桂风景道</w:t>
      </w:r>
      <w:r>
        <w:rPr>
          <w:rFonts w:hint="eastAsia" w:ascii="仿宋_GB2312" w:hAnsi="仿宋_GB2312" w:eastAsia="仿宋_GB2312" w:cs="仿宋_GB2312"/>
          <w:b/>
          <w:bCs/>
          <w:color w:val="auto"/>
          <w:sz w:val="32"/>
          <w:szCs w:val="32"/>
          <w:highlight w:val="none"/>
        </w:rPr>
        <w:t>重点项目</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Pr>
          <w:p>
            <w:pPr>
              <w:pStyle w:val="6"/>
              <w:spacing w:line="480" w:lineRule="exact"/>
              <w:ind w:firstLine="0" w:firstLineChars="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1.创建国家AAAAA级旅游景区：</w:t>
            </w:r>
            <w:r>
              <w:rPr>
                <w:rFonts w:hint="eastAsia" w:ascii="仿宋_GB2312" w:hAnsi="仿宋_GB2312" w:eastAsia="仿宋_GB2312" w:cs="仿宋_GB2312"/>
                <w:color w:val="auto"/>
                <w:sz w:val="28"/>
                <w:szCs w:val="28"/>
                <w:highlight w:val="none"/>
              </w:rPr>
              <w:t>靖西</w:t>
            </w:r>
            <w:r>
              <w:rPr>
                <w:rFonts w:ascii="仿宋_GB2312" w:hAnsi="仿宋_GB2312" w:eastAsia="仿宋_GB2312" w:cs="仿宋_GB2312"/>
                <w:color w:val="auto"/>
                <w:sz w:val="28"/>
                <w:szCs w:val="28"/>
                <w:highlight w:val="none"/>
              </w:rPr>
              <w:t>通灵·古龙山大峡谷</w:t>
            </w:r>
            <w:r>
              <w:rPr>
                <w:rFonts w:hint="eastAsia" w:ascii="仿宋_GB2312" w:hAnsi="仿宋_GB2312" w:eastAsia="仿宋_GB2312" w:cs="仿宋_GB2312"/>
                <w:color w:val="auto"/>
                <w:sz w:val="28"/>
                <w:szCs w:val="28"/>
                <w:highlight w:val="none"/>
              </w:rPr>
              <w:t>景区创建国家AAAAA级旅游景区。</w:t>
            </w:r>
          </w:p>
          <w:p>
            <w:pPr>
              <w:pStyle w:val="6"/>
              <w:spacing w:line="480" w:lineRule="exact"/>
              <w:ind w:firstLine="0" w:firstLineChars="0"/>
              <w:rPr>
                <w:rFonts w:ascii="仿宋_GB2312" w:hAnsi="仿宋_GB2312" w:eastAsia="仿宋_GB2312" w:cs="仿宋_GB2312"/>
                <w:color w:val="auto"/>
                <w:sz w:val="28"/>
                <w:szCs w:val="28"/>
                <w:highlight w:val="none"/>
              </w:rPr>
            </w:pPr>
            <w:r>
              <w:rPr>
                <w:rFonts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rPr>
              <w:t>.创建特色旅游名镇：</w:t>
            </w:r>
            <w:r>
              <w:rPr>
                <w:rFonts w:hint="eastAsia" w:ascii="仿宋_GB2312" w:hAnsi="仿宋_GB2312" w:eastAsia="仿宋_GB2312" w:cs="仿宋_GB2312"/>
                <w:color w:val="auto"/>
                <w:sz w:val="28"/>
                <w:szCs w:val="28"/>
                <w:highlight w:val="none"/>
              </w:rPr>
              <w:t>右江区龙景街道、靖西市新靖镇、龙邦镇、那坡县城厢镇、坡荷乡、百南乡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田林县定安镇、西林县那劳镇等。</w:t>
            </w:r>
          </w:p>
          <w:p>
            <w:pPr>
              <w:pStyle w:val="6"/>
              <w:spacing w:line="480" w:lineRule="exact"/>
              <w:ind w:firstLine="0" w:firstLineChars="0"/>
              <w:rPr>
                <w:rFonts w:ascii="仿宋_GB2312" w:hAnsi="仿宋_GB2312" w:eastAsia="仿宋" w:cs="仿宋_GB2312"/>
                <w:color w:val="auto"/>
                <w:sz w:val="28"/>
                <w:szCs w:val="28"/>
                <w:highlight w:val="none"/>
              </w:rPr>
            </w:pPr>
            <w:r>
              <w:rPr>
                <w:rFonts w:ascii="仿宋_GB2312" w:hAnsi="仿宋_GB2312" w:eastAsia="仿宋_GB2312" w:cs="仿宋_GB2312"/>
                <w:b/>
                <w:bCs/>
                <w:color w:val="auto"/>
                <w:sz w:val="28"/>
                <w:szCs w:val="28"/>
                <w:highlight w:val="none"/>
              </w:rPr>
              <w:t>3</w:t>
            </w:r>
            <w:r>
              <w:rPr>
                <w:rFonts w:hint="eastAsia" w:ascii="仿宋_GB2312" w:hAnsi="仿宋_GB2312" w:eastAsia="仿宋_GB2312" w:cs="仿宋_GB2312"/>
                <w:b/>
                <w:bCs/>
                <w:color w:val="auto"/>
                <w:sz w:val="28"/>
                <w:szCs w:val="28"/>
                <w:highlight w:val="none"/>
              </w:rPr>
              <w:t>.重点文化和旅游项目：</w:t>
            </w:r>
            <w:r>
              <w:rPr>
                <w:rFonts w:hint="eastAsia" w:ascii="仿宋_GB2312" w:hAnsi="仿宋_GB2312" w:eastAsia="仿宋_GB2312" w:cs="仿宋_GB2312"/>
                <w:color w:val="auto"/>
                <w:sz w:val="28"/>
                <w:szCs w:val="28"/>
                <w:highlight w:val="none"/>
              </w:rPr>
              <w:t>壮乡红城、福禄国际森林康养旅游度假区、田阳区东慕岛生态健康旅游开发项目、德保县北回归线公园文旅特色项目、靖西市五岭森林公园开发项目、靖西国门特色小镇、尼的呀田园景区、黑衣壮古寨旅游度假区、老虎跳跨国大峡谷旅游度假区、那坡县旅游集散中心、田林县定安文旅小镇、万峰湖旅游度假区项目、驮娘江文化风情旅游带项目、月亮山景城一体旅游集散中心项目等。</w:t>
            </w:r>
          </w:p>
        </w:tc>
      </w:tr>
    </w:tbl>
    <w:p>
      <w:pPr>
        <w:spacing w:line="560" w:lineRule="exact"/>
        <w:ind w:firstLine="643" w:firstLineChars="200"/>
        <w:outlineLvl w:val="3"/>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2.推进沿线美食文化创新发展</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开展特色美食资源普查，挖掘风景道沿线各县（市、区）特色美食，推动地方特色美食与文化融合创新发展，形成地方特色主题系列菜系。完善风景道沿线景区景点、农家乐、特色餐馆、餐饮酒店等的旅游配套设施，加强对餐饮管理员、厨师、服务人员等的培训，提升旅游服务水平，打造升级一批上规模、有档次、特色化的地方文化特色主题餐饮店。推动各县（区、市）较为知名的美食街、美食城、步行街等打造具有地方文化特色的餐饮休闲聚集区。</w:t>
      </w:r>
    </w:p>
    <w:p>
      <w:pPr>
        <w:pStyle w:val="16"/>
        <w:keepNext/>
        <w:keepLines w:val="0"/>
        <w:pageBreakBefore w:val="0"/>
        <w:widowControl/>
        <w:kinsoku/>
        <w:wordWrap/>
        <w:overflowPunct/>
        <w:topLinePunct w:val="0"/>
        <w:autoSpaceDE/>
        <w:autoSpaceDN/>
        <w:bidi w:val="0"/>
        <w:adjustRightInd/>
        <w:snapToGrid/>
        <w:spacing w:line="360" w:lineRule="auto"/>
        <w:ind w:firstLine="0"/>
        <w:jc w:val="center"/>
        <w:textAlignment w:val="baseline"/>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专栏</w:t>
      </w:r>
      <w:r>
        <w:rPr>
          <w:rFonts w:ascii="仿宋_GB2312" w:hAnsi="仿宋_GB2312" w:eastAsia="仿宋_GB2312" w:cs="仿宋_GB2312"/>
          <w:b/>
          <w:bCs/>
          <w:color w:val="auto"/>
          <w:sz w:val="32"/>
          <w:szCs w:val="32"/>
          <w:highlight w:val="none"/>
        </w:rPr>
        <w:t>4</w:t>
      </w:r>
      <w:r>
        <w:rPr>
          <w:rFonts w:hint="eastAsia" w:ascii="仿宋_GB2312" w:hAnsi="仿宋_GB2312" w:eastAsia="仿宋_GB2312" w:cs="仿宋_GB2312"/>
          <w:b/>
          <w:bCs/>
          <w:color w:val="auto"/>
          <w:sz w:val="32"/>
          <w:szCs w:val="32"/>
          <w:highlight w:val="none"/>
        </w:rPr>
        <w:t>：特色美食</w:t>
      </w:r>
      <w:r>
        <w:rPr>
          <w:rFonts w:hint="eastAsia" w:ascii="仿宋_GB2312" w:hAnsi="仿宋_GB2312" w:eastAsia="仿宋_GB2312" w:cs="仿宋_GB2312"/>
          <w:b/>
          <w:bCs/>
          <w:color w:val="auto"/>
          <w:sz w:val="32"/>
          <w:szCs w:val="32"/>
          <w:highlight w:val="none"/>
          <w:lang w:val="en-US" w:eastAsia="zh-CN"/>
        </w:rPr>
        <w:t>产品</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Pr>
          <w:p>
            <w:pPr>
              <w:pStyle w:val="6"/>
              <w:spacing w:line="480" w:lineRule="exact"/>
              <w:ind w:firstLine="0" w:firstLineChars="0"/>
              <w:rPr>
                <w:rFonts w:hint="eastAsia" w:ascii="仿宋_GB2312" w:hAnsi="仿宋_GB2312" w:eastAsia="仿宋_GB2312" w:cs="仿宋_GB2312"/>
                <w:strike/>
                <w:dstrike w:val="0"/>
                <w:color w:val="auto"/>
                <w:sz w:val="28"/>
                <w:szCs w:val="28"/>
                <w:highlight w:val="none"/>
                <w:lang w:eastAsia="zh-CN"/>
              </w:rPr>
            </w:pPr>
            <w:r>
              <w:rPr>
                <w:rFonts w:hint="eastAsia" w:ascii="仿宋_GB2312" w:hAnsi="仿宋_GB2312" w:eastAsia="仿宋_GB2312" w:cs="仿宋_GB2312"/>
                <w:b/>
                <w:bCs/>
                <w:color w:val="auto"/>
                <w:sz w:val="28"/>
                <w:szCs w:val="28"/>
                <w:highlight w:val="none"/>
              </w:rPr>
              <w:t>1.特色美食产品：</w:t>
            </w:r>
            <w:r>
              <w:rPr>
                <w:rFonts w:hint="eastAsia" w:ascii="仿宋_GB2312" w:hAnsi="仿宋_GB2312" w:eastAsia="仿宋_GB2312" w:cs="仿宋_GB2312"/>
                <w:color w:val="auto"/>
                <w:sz w:val="28"/>
                <w:szCs w:val="28"/>
                <w:highlight w:val="none"/>
              </w:rPr>
              <w:t>百色烧烤、右江澄碧湖鱼、田阳香肉、德保血肠、靖西五色糯米饭、那坡小吃、田林八渡笋、西林麻鸭等</w:t>
            </w:r>
            <w:r>
              <w:rPr>
                <w:rFonts w:hint="eastAsia" w:ascii="仿宋_GB2312" w:hAnsi="仿宋_GB2312" w:eastAsia="仿宋_GB2312" w:cs="仿宋_GB2312"/>
                <w:color w:val="auto"/>
                <w:sz w:val="28"/>
                <w:szCs w:val="28"/>
                <w:highlight w:val="none"/>
                <w:lang w:eastAsia="zh-CN"/>
              </w:rPr>
              <w:t>。</w:t>
            </w:r>
          </w:p>
          <w:p>
            <w:pPr>
              <w:pStyle w:val="6"/>
              <w:spacing w:line="480" w:lineRule="exact"/>
              <w:ind w:firstLine="0" w:firstLineChars="0"/>
              <w:rPr>
                <w:rFonts w:ascii="仿宋_GB2312" w:hAnsi="仿宋_GB2312" w:eastAsia="仿宋_GB2312" w:cs="仿宋_GB2312"/>
                <w:color w:val="auto"/>
                <w:sz w:val="28"/>
                <w:szCs w:val="28"/>
                <w:highlight w:val="none"/>
              </w:rPr>
            </w:pPr>
            <w:r>
              <w:rPr>
                <w:rFonts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rPr>
              <w:t>.特色美食街区</w:t>
            </w:r>
            <w:r>
              <w:rPr>
                <w:rFonts w:hint="eastAsia" w:ascii="仿宋_GB2312" w:hAnsi="仿宋_GB2312" w:eastAsia="仿宋_GB2312" w:cs="仿宋_GB2312"/>
                <w:color w:val="auto"/>
                <w:sz w:val="28"/>
                <w:szCs w:val="28"/>
                <w:highlight w:val="none"/>
              </w:rPr>
              <w:t>：右江区中山路美食街、靖西市锦绣古镇美食街、那坡县幸福大道美食街、田林县新市美食街、西林县句町古寨等美食街区。</w:t>
            </w:r>
          </w:p>
        </w:tc>
      </w:tr>
    </w:tbl>
    <w:p>
      <w:pPr>
        <w:spacing w:line="560" w:lineRule="exact"/>
        <w:ind w:firstLine="643" w:firstLineChars="200"/>
        <w:outlineLvl w:val="3"/>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3.推动</w:t>
      </w:r>
      <w:r>
        <w:rPr>
          <w:rFonts w:hint="eastAsia" w:ascii="仿宋_GB2312" w:hAnsi="仿宋" w:eastAsia="仿宋_GB2312"/>
          <w:b/>
          <w:bCs/>
          <w:color w:val="auto"/>
          <w:sz w:val="32"/>
          <w:szCs w:val="32"/>
          <w:highlight w:val="none"/>
          <w:lang w:val="en-US" w:eastAsia="zh-CN"/>
        </w:rPr>
        <w:t>主题</w:t>
      </w:r>
      <w:r>
        <w:rPr>
          <w:rFonts w:hint="eastAsia" w:ascii="仿宋_GB2312" w:hAnsi="仿宋" w:eastAsia="仿宋_GB2312"/>
          <w:b/>
          <w:bCs/>
          <w:color w:val="auto"/>
          <w:sz w:val="32"/>
          <w:szCs w:val="32"/>
          <w:highlight w:val="none"/>
        </w:rPr>
        <w:t>酒店和</w:t>
      </w:r>
      <w:r>
        <w:rPr>
          <w:rFonts w:hint="eastAsia" w:ascii="仿宋_GB2312" w:hAnsi="仿宋" w:eastAsia="仿宋_GB2312"/>
          <w:b/>
          <w:bCs/>
          <w:color w:val="auto"/>
          <w:sz w:val="32"/>
          <w:szCs w:val="32"/>
          <w:highlight w:val="none"/>
          <w:lang w:val="en-US" w:eastAsia="zh-CN"/>
        </w:rPr>
        <w:t>精品民宿</w:t>
      </w:r>
      <w:r>
        <w:rPr>
          <w:rFonts w:hint="eastAsia" w:ascii="仿宋_GB2312" w:hAnsi="仿宋" w:eastAsia="仿宋_GB2312"/>
          <w:b/>
          <w:bCs/>
          <w:color w:val="auto"/>
          <w:sz w:val="32"/>
          <w:szCs w:val="32"/>
          <w:highlight w:val="none"/>
        </w:rPr>
        <w:t>建设</w:t>
      </w:r>
    </w:p>
    <w:p>
      <w:pPr>
        <w:tabs>
          <w:tab w:val="left" w:leader="dot" w:pos="8111"/>
        </w:tabs>
        <w:autoSpaceDE w:val="0"/>
        <w:autoSpaceDN w:val="0"/>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依托</w:t>
      </w:r>
      <w:r>
        <w:rPr>
          <w:rFonts w:ascii="仿宋_GB2312" w:hAnsi="仿宋_GB2312" w:eastAsia="仿宋_GB2312" w:cs="仿宋_GB2312"/>
          <w:color w:val="auto"/>
          <w:sz w:val="32"/>
          <w:szCs w:val="32"/>
          <w:highlight w:val="none"/>
          <w:lang w:val="en"/>
        </w:rPr>
        <w:t>滇</w:t>
      </w:r>
      <w:r>
        <w:rPr>
          <w:rFonts w:hint="eastAsia" w:ascii="仿宋_GB2312" w:hAnsi="仿宋" w:eastAsia="仿宋_GB2312"/>
          <w:color w:val="auto"/>
          <w:sz w:val="32"/>
          <w:szCs w:val="32"/>
          <w:highlight w:val="none"/>
        </w:rPr>
        <w:t>桂风景道（广西段）沿线</w:t>
      </w:r>
      <w:r>
        <w:rPr>
          <w:rFonts w:hint="eastAsia" w:ascii="仿宋_GB2312" w:hAnsi="仿宋" w:eastAsia="仿宋_GB2312"/>
          <w:color w:val="auto"/>
          <w:sz w:val="32"/>
          <w:szCs w:val="32"/>
          <w:highlight w:val="none"/>
          <w:lang w:val="en-US" w:eastAsia="zh-CN"/>
        </w:rPr>
        <w:t>优美的</w:t>
      </w:r>
      <w:r>
        <w:rPr>
          <w:rFonts w:hint="eastAsia" w:ascii="仿宋_GB2312" w:hAnsi="仿宋" w:eastAsia="仿宋_GB2312"/>
          <w:color w:val="auto"/>
          <w:sz w:val="32"/>
          <w:szCs w:val="32"/>
          <w:highlight w:val="none"/>
        </w:rPr>
        <w:t>自然山水生态环境，</w:t>
      </w:r>
      <w:r>
        <w:rPr>
          <w:rFonts w:hint="eastAsia" w:ascii="仿宋_GB2312" w:hAnsi="仿宋" w:eastAsia="仿宋_GB2312"/>
          <w:color w:val="auto"/>
          <w:sz w:val="32"/>
          <w:szCs w:val="32"/>
          <w:highlight w:val="none"/>
          <w:lang w:eastAsia="zh-CN"/>
        </w:rPr>
        <w:t>结合</w:t>
      </w:r>
      <w:r>
        <w:rPr>
          <w:rFonts w:hint="eastAsia" w:ascii="仿宋_GB2312" w:hAnsi="仿宋" w:eastAsia="仿宋_GB2312"/>
          <w:color w:val="auto"/>
          <w:sz w:val="32"/>
          <w:szCs w:val="32"/>
          <w:highlight w:val="none"/>
        </w:rPr>
        <w:t>右江区大王岭景区、</w:t>
      </w:r>
      <w:r>
        <w:rPr>
          <w:rFonts w:hint="eastAsia" w:ascii="仿宋_GB2312" w:hAnsi="仿宋" w:eastAsia="仿宋_GB2312"/>
          <w:color w:val="auto"/>
          <w:sz w:val="32"/>
          <w:szCs w:val="32"/>
          <w:highlight w:val="none"/>
          <w:lang w:val="en-US" w:eastAsia="zh-CN"/>
        </w:rPr>
        <w:t>福禄</w:t>
      </w:r>
      <w:r>
        <w:rPr>
          <w:rFonts w:hint="eastAsia" w:ascii="仿宋_GB2312" w:hAnsi="仿宋" w:eastAsia="仿宋_GB2312"/>
          <w:color w:val="auto"/>
          <w:sz w:val="32"/>
          <w:szCs w:val="32"/>
          <w:highlight w:val="none"/>
        </w:rPr>
        <w:t>小镇、德保县红叶森林公园、靖西市通灵</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古龙山大峡谷景区、那坡县尼的呀田园景区及黑衣壮古寨旅游度假区、西林县驮娘江文化风情旅游带、万峰湖旅游度假区等核心生态旅游项目，重点打造一批配套设施完善、环境宜人、主题鲜明的山水主题酒店。依托风景道沿线丰富的自然和特色人文资源，深入挖掘地域文化特色，重点打造山水旅居、壮乡家园、边关风情、古村乡愁等系列主题旅游民宿品牌。</w:t>
      </w:r>
    </w:p>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lang w:val="en-US" w:eastAsia="zh-CN"/>
        </w:rPr>
        <w:t>4</w:t>
      </w:r>
      <w:r>
        <w:rPr>
          <w:rFonts w:hint="eastAsia" w:ascii="仿宋_GB2312" w:hAnsi="仿宋" w:eastAsia="仿宋_GB2312"/>
          <w:b/>
          <w:bCs/>
          <w:color w:val="auto"/>
          <w:sz w:val="32"/>
          <w:szCs w:val="32"/>
          <w:highlight w:val="none"/>
        </w:rPr>
        <w:t>.</w:t>
      </w:r>
      <w:r>
        <w:rPr>
          <w:rFonts w:hint="eastAsia" w:ascii="仿宋_GB2312" w:hAnsi="仿宋" w:eastAsia="仿宋_GB2312"/>
          <w:b/>
          <w:bCs/>
          <w:color w:val="auto"/>
          <w:sz w:val="32"/>
          <w:szCs w:val="32"/>
          <w:highlight w:val="none"/>
          <w:lang w:val="en-US" w:eastAsia="zh-CN"/>
        </w:rPr>
        <w:t>实施乡村旅游提升工程</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推进风景道沿线广西三星级(含)以上乡村旅游区、田园综合体、现代农业核心示范区、水利风景区等旅游产品提档升级。挖掘农耕文化、历史文化</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红色文化、民俗文化</w:t>
      </w:r>
      <w:r>
        <w:rPr>
          <w:rFonts w:hint="eastAsia" w:ascii="仿宋_GB2312" w:hAnsi="仿宋" w:eastAsia="仿宋_GB2312"/>
          <w:color w:val="auto"/>
          <w:sz w:val="32"/>
          <w:szCs w:val="32"/>
          <w:highlight w:val="none"/>
        </w:rPr>
        <w:t>等文化资源内涵，引导乡村旅游点开发文化体验、文化创意、民俗演艺等多种乡村文化体验产品，丰富乡村旅游业态，积极创建全国乡村旅游重点镇（村）、广西“农文旅”融合发展乡村振兴示范区、广西星级乡村旅游区等乡村旅游品牌。</w:t>
      </w:r>
    </w:p>
    <w:p>
      <w:pPr>
        <w:pStyle w:val="16"/>
        <w:keepNext/>
        <w:keepLines w:val="0"/>
        <w:pageBreakBefore w:val="0"/>
        <w:widowControl/>
        <w:kinsoku/>
        <w:wordWrap/>
        <w:overflowPunct/>
        <w:topLinePunct w:val="0"/>
        <w:autoSpaceDE/>
        <w:autoSpaceDN/>
        <w:bidi w:val="0"/>
        <w:adjustRightInd/>
        <w:snapToGrid/>
        <w:spacing w:line="360" w:lineRule="auto"/>
        <w:ind w:firstLine="0"/>
        <w:jc w:val="center"/>
        <w:textAlignment w:val="baseline"/>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专栏</w:t>
      </w:r>
      <w:r>
        <w:rPr>
          <w:rFonts w:ascii="仿宋_GB2312" w:hAnsi="仿宋_GB2312" w:eastAsia="仿宋_GB2312" w:cs="仿宋_GB2312"/>
          <w:b/>
          <w:bCs/>
          <w:color w:val="auto"/>
          <w:sz w:val="32"/>
          <w:szCs w:val="32"/>
          <w:highlight w:val="none"/>
        </w:rPr>
        <w:t>5</w:t>
      </w:r>
      <w:r>
        <w:rPr>
          <w:rFonts w:hint="eastAsia" w:ascii="仿宋_GB2312" w:hAnsi="仿宋_GB2312" w:eastAsia="仿宋_GB2312" w:cs="仿宋_GB2312"/>
          <w:b/>
          <w:bCs/>
          <w:color w:val="auto"/>
          <w:sz w:val="32"/>
          <w:szCs w:val="32"/>
          <w:highlight w:val="none"/>
        </w:rPr>
        <w:t>：乡村旅游品牌</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Pr>
          <w:p>
            <w:pPr>
              <w:spacing w:line="48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1.全国乡村旅游重点镇：</w:t>
            </w:r>
            <w:r>
              <w:rPr>
                <w:rFonts w:hint="eastAsia" w:ascii="仿宋_GB2312" w:hAnsi="仿宋_GB2312" w:eastAsia="仿宋_GB2312" w:cs="仿宋_GB2312"/>
                <w:color w:val="auto"/>
                <w:sz w:val="28"/>
                <w:szCs w:val="28"/>
                <w:highlight w:val="none"/>
              </w:rPr>
              <w:t>右江区龙景街道、</w:t>
            </w:r>
            <w:r>
              <w:rPr>
                <w:rFonts w:ascii="仿宋_GB2312" w:hAnsi="仿宋_GB2312" w:eastAsia="仿宋_GB2312" w:cs="仿宋_GB2312"/>
                <w:color w:val="auto"/>
                <w:sz w:val="28"/>
                <w:szCs w:val="28"/>
                <w:highlight w:val="none"/>
              </w:rPr>
              <w:t>德保县城关镇</w:t>
            </w:r>
            <w:r>
              <w:rPr>
                <w:rFonts w:hint="eastAsia" w:ascii="仿宋_GB2312" w:hAnsi="仿宋_GB2312" w:eastAsia="仿宋_GB2312" w:cs="仿宋_GB2312"/>
                <w:color w:val="auto"/>
                <w:sz w:val="28"/>
                <w:szCs w:val="28"/>
                <w:highlight w:val="none"/>
              </w:rPr>
              <w:t>、靖西市新靖镇、西林县那劳镇。</w:t>
            </w:r>
          </w:p>
          <w:p>
            <w:pPr>
              <w:spacing w:line="480" w:lineRule="exact"/>
              <w:rPr>
                <w:rFonts w:ascii="仿宋_GB2312" w:hAnsi="仿宋_GB2312" w:eastAsia="仿宋_GB2312" w:cs="仿宋_GB2312"/>
                <w:color w:val="auto"/>
                <w:sz w:val="28"/>
                <w:szCs w:val="28"/>
                <w:highlight w:val="none"/>
              </w:rPr>
            </w:pPr>
            <w:r>
              <w:rPr>
                <w:rFonts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rPr>
              <w:t>.全国乡村旅游重点村：</w:t>
            </w:r>
            <w:r>
              <w:rPr>
                <w:rFonts w:hint="eastAsia" w:ascii="仿宋_GB2312" w:hAnsi="仿宋_GB2312" w:eastAsia="仿宋_GB2312" w:cs="仿宋_GB2312"/>
                <w:color w:val="auto"/>
                <w:sz w:val="28"/>
                <w:szCs w:val="28"/>
                <w:highlight w:val="none"/>
              </w:rPr>
              <w:t>右江区龙景街道福禄村、靖西市龙邦镇护龙村、新靖镇鹅泉村、那坡县坡荷乡中山村、西林县</w:t>
            </w:r>
            <w:r>
              <w:rPr>
                <w:rFonts w:ascii="仿宋_GB2312" w:hAnsi="仿宋_GB2312" w:eastAsia="仿宋_GB2312" w:cs="仿宋_GB2312"/>
                <w:color w:val="auto"/>
                <w:sz w:val="28"/>
                <w:szCs w:val="28"/>
                <w:highlight w:val="none"/>
              </w:rPr>
              <w:t>普合乡</w:t>
            </w:r>
            <w:r>
              <w:rPr>
                <w:rFonts w:hint="eastAsia" w:ascii="仿宋_GB2312" w:hAnsi="仿宋_GB2312" w:eastAsia="仿宋_GB2312" w:cs="仿宋_GB2312"/>
                <w:color w:val="auto"/>
                <w:sz w:val="28"/>
                <w:szCs w:val="28"/>
                <w:highlight w:val="none"/>
              </w:rPr>
              <w:t>新丰村、那劳镇那劳村。</w:t>
            </w:r>
          </w:p>
          <w:p>
            <w:pPr>
              <w:spacing w:line="480" w:lineRule="exact"/>
              <w:rPr>
                <w:rFonts w:ascii="仿宋_GB2312" w:hAnsi="仿宋_GB2312" w:eastAsia="仿宋_GB2312" w:cs="仿宋_GB2312"/>
                <w:b/>
                <w:bCs/>
                <w:color w:val="auto"/>
                <w:sz w:val="28"/>
                <w:szCs w:val="28"/>
                <w:highlight w:val="none"/>
              </w:rPr>
            </w:pPr>
            <w:r>
              <w:rPr>
                <w:rFonts w:ascii="仿宋_GB2312" w:hAnsi="仿宋_GB2312" w:eastAsia="仿宋_GB2312" w:cs="仿宋_GB2312"/>
                <w:b/>
                <w:bCs/>
                <w:color w:val="auto"/>
                <w:sz w:val="28"/>
                <w:szCs w:val="28"/>
                <w:highlight w:val="none"/>
              </w:rPr>
              <w:t>3</w:t>
            </w:r>
            <w:r>
              <w:rPr>
                <w:rFonts w:hint="eastAsia" w:ascii="仿宋_GB2312" w:hAnsi="仿宋_GB2312" w:eastAsia="仿宋_GB2312" w:cs="仿宋_GB2312"/>
                <w:b/>
                <w:bCs/>
                <w:color w:val="auto"/>
                <w:sz w:val="28"/>
                <w:szCs w:val="28"/>
                <w:highlight w:val="none"/>
              </w:rPr>
              <w:t>.广西“农文旅”融合发展乡村振兴示范区：</w:t>
            </w:r>
            <w:r>
              <w:rPr>
                <w:rFonts w:hint="eastAsia" w:ascii="仿宋_GB2312" w:hAnsi="仿宋_GB2312" w:eastAsia="仿宋_GB2312" w:cs="仿宋_GB2312"/>
                <w:color w:val="auto"/>
                <w:sz w:val="28"/>
                <w:szCs w:val="28"/>
                <w:highlight w:val="none"/>
              </w:rPr>
              <w:t>右江区永乐镇西北乐村、田阳区五村镇巴某村、德保县城关镇那温村、靖西市新靖镇旧州村、西林县那劳镇那劳村等区域创建广西“农文旅”融合发展乡村振兴示范区。</w:t>
            </w:r>
          </w:p>
          <w:p>
            <w:pPr>
              <w:spacing w:line="480" w:lineRule="exact"/>
              <w:rPr>
                <w:rFonts w:ascii="仿宋_GB2312" w:hAnsi="仿宋_GB2312" w:eastAsia="仿宋_GB2312" w:cs="仿宋_GB2312"/>
                <w:b/>
                <w:bCs/>
                <w:color w:val="auto"/>
                <w:sz w:val="28"/>
                <w:szCs w:val="28"/>
                <w:highlight w:val="none"/>
              </w:rPr>
            </w:pPr>
            <w:r>
              <w:rPr>
                <w:rFonts w:ascii="仿宋_GB2312" w:hAnsi="仿宋_GB2312" w:eastAsia="仿宋_GB2312" w:cs="仿宋_GB2312"/>
                <w:b/>
                <w:bCs/>
                <w:color w:val="auto"/>
                <w:sz w:val="28"/>
                <w:szCs w:val="28"/>
                <w:highlight w:val="none"/>
              </w:rPr>
              <w:t>4</w:t>
            </w:r>
            <w:r>
              <w:rPr>
                <w:rFonts w:hint="eastAsia" w:ascii="仿宋_GB2312" w:hAnsi="仿宋_GB2312" w:eastAsia="仿宋_GB2312" w:cs="仿宋_GB2312"/>
                <w:b/>
                <w:bCs/>
                <w:color w:val="auto"/>
                <w:sz w:val="28"/>
                <w:szCs w:val="28"/>
                <w:highlight w:val="none"/>
              </w:rPr>
              <w:t>.广西星级乡村旅游区：</w:t>
            </w:r>
            <w:r>
              <w:rPr>
                <w:rFonts w:hint="eastAsia" w:ascii="仿宋_GB2312" w:hAnsi="仿宋_GB2312" w:eastAsia="仿宋_GB2312" w:cs="仿宋_GB2312"/>
                <w:color w:val="auto"/>
                <w:sz w:val="28"/>
                <w:szCs w:val="28"/>
                <w:highlight w:val="none"/>
              </w:rPr>
              <w:t>推进右江区小满园生态园农庄、那坡县尼的呀田园景区、西林县新丰乡村旅游区创建五星级乡村旅游区。</w:t>
            </w:r>
          </w:p>
        </w:tc>
      </w:tr>
    </w:tbl>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（四）推进风景道交通体系建设</w:t>
      </w:r>
    </w:p>
    <w:p>
      <w:pPr>
        <w:spacing w:line="560" w:lineRule="exact"/>
        <w:ind w:firstLine="643" w:firstLineChars="200"/>
        <w:outlineLvl w:val="3"/>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1.完善</w:t>
      </w:r>
      <w:bookmarkStart w:id="9" w:name="_Hlk146484703"/>
      <w:r>
        <w:rPr>
          <w:rFonts w:hint="eastAsia" w:ascii="仿宋_GB2312" w:hAnsi="仿宋" w:eastAsia="仿宋_GB2312"/>
          <w:b/>
          <w:bCs/>
          <w:color w:val="auto"/>
          <w:sz w:val="32"/>
          <w:szCs w:val="32"/>
          <w:highlight w:val="none"/>
        </w:rPr>
        <w:t>便捷高效的旅游交通网络</w:t>
      </w:r>
      <w:bookmarkEnd w:id="9"/>
    </w:p>
    <w:p>
      <w:pPr>
        <w:spacing w:line="560" w:lineRule="exact"/>
        <w:ind w:firstLine="640" w:firstLineChars="200"/>
        <w:rPr>
          <w:rFonts w:hint="eastAsia" w:ascii="仿宋_GB2312" w:hAnsi="仿宋" w:eastAsia="仿宋_GB2312"/>
          <w:color w:val="auto"/>
          <w:sz w:val="32"/>
          <w:szCs w:val="32"/>
          <w:highlight w:val="none"/>
          <w:lang w:val="en-US" w:eastAsia="zh-CN"/>
        </w:rPr>
      </w:pPr>
      <w:bookmarkStart w:id="10" w:name="_Hlk146484735"/>
      <w:r>
        <w:rPr>
          <w:rFonts w:hint="eastAsia" w:ascii="仿宋_GB2312" w:hAnsi="仿宋" w:eastAsia="仿宋_GB2312"/>
          <w:color w:val="auto"/>
          <w:sz w:val="32"/>
          <w:szCs w:val="32"/>
          <w:highlight w:val="none"/>
        </w:rPr>
        <w:t>按广西旅游公路标准以及风景道建设指引要求，加快对国道G324、G212，省道S321、S210以及县道X788、X743、X736、X851等风景道线路升级改造。注重高速公路和旅游风景道的衔接及疏导，提高连接线的公路容量和通行服务能力。完善风景道主线、周边高等级旅游景区（点）、高速公路之间的连接线路，打通旅游交通的“最后一公里”，形成“互联互通、快捷进出”的旅游交通网络。</w:t>
      </w:r>
      <w:r>
        <w:rPr>
          <w:rFonts w:hint="eastAsia" w:ascii="仿宋_GB2312" w:hAnsi="仿宋" w:eastAsia="仿宋_GB2312"/>
          <w:color w:val="auto"/>
          <w:sz w:val="32"/>
          <w:szCs w:val="32"/>
          <w:highlight w:val="none"/>
          <w:lang w:val="en-US" w:eastAsia="zh-CN"/>
        </w:rPr>
        <w:t>同时加快优化风景道沿线充电基础设施建设，在具备条件的公路服务区、加油站等场所配建公共快充设施，提升沿线充电基础设施服务保障能力，倡导绿色低碳交通用能方式。</w:t>
      </w:r>
    </w:p>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b/>
          <w:bCs/>
          <w:color w:val="auto"/>
          <w:sz w:val="32"/>
          <w:szCs w:val="32"/>
          <w:highlight w:val="none"/>
          <w:lang w:val="en-US" w:eastAsia="zh-CN"/>
        </w:rPr>
        <w:t>推进</w:t>
      </w:r>
      <w:r>
        <w:rPr>
          <w:rFonts w:hint="eastAsia" w:ascii="仿宋_GB2312" w:hAnsi="仿宋" w:eastAsia="仿宋_GB2312"/>
          <w:b/>
          <w:bCs/>
          <w:color w:val="auto"/>
          <w:sz w:val="32"/>
          <w:szCs w:val="32"/>
          <w:highlight w:val="none"/>
        </w:rPr>
        <w:t>“高铁+风景道”连接工程</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充分发挥</w:t>
      </w:r>
      <w:r>
        <w:rPr>
          <w:rFonts w:hint="eastAsia" w:ascii="仿宋_GB2312" w:hAnsi="仿宋" w:eastAsia="仿宋_GB2312"/>
          <w:color w:val="auto"/>
          <w:sz w:val="32"/>
          <w:szCs w:val="32"/>
          <w:highlight w:val="none"/>
          <w:lang w:val="en-US" w:eastAsia="zh-CN"/>
        </w:rPr>
        <w:t>百色</w:t>
      </w:r>
      <w:r>
        <w:rPr>
          <w:rFonts w:hint="eastAsia" w:ascii="仿宋_GB2312" w:hAnsi="仿宋" w:eastAsia="仿宋_GB2312"/>
          <w:color w:val="auto"/>
          <w:sz w:val="32"/>
          <w:szCs w:val="32"/>
          <w:highlight w:val="none"/>
        </w:rPr>
        <w:t>高铁站点的旅游集散功能，完善相关旅游咨询服务设施，提供景区景点、旅游线路咨询与票务预定。完善高铁站到风景道沿线景区的公共交通，增设旅游专线或公交车，串联风景道沿线重要的景区景点。开通网约车、租车服务，解决高铁游客游览风景道的交通难题。</w:t>
      </w:r>
    </w:p>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 w:eastAsia="仿宋_GB2312"/>
          <w:b/>
          <w:bCs/>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3.加强风景道沿线氛围营造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eastAsia="zh-CN"/>
        </w:rPr>
        <w:t>结合国家实施乡村振兴工程，挖掘自然生态和地方民俗文化内涵，提炼特色文化和山水生态元素符号，并用于风景道沿途景观、景观标识和城乡风貌改造中。对风景道开展景观绿化提升工程。在保障安全条件下，融入地方文化元素，加强风景道沿线挡土墙、隧道口、岩壁等设施的文化改造，营造</w:t>
      </w:r>
      <w:r>
        <w:rPr>
          <w:rFonts w:hint="eastAsia" w:ascii="仿宋_GB2312" w:hAnsi="仿宋_GB2312" w:eastAsia="仿宋_GB2312" w:cs="仿宋_GB2312"/>
          <w:color w:val="auto"/>
          <w:sz w:val="32"/>
          <w:szCs w:val="32"/>
          <w:highlight w:val="none"/>
          <w:lang w:val="en-US" w:eastAsia="zh-CN"/>
        </w:rPr>
        <w:t>滇桂</w:t>
      </w:r>
      <w:r>
        <w:rPr>
          <w:rFonts w:hint="default" w:ascii="仿宋_GB2312" w:hAnsi="仿宋_GB2312" w:eastAsia="仿宋_GB2312" w:cs="仿宋_GB2312"/>
          <w:color w:val="auto"/>
          <w:sz w:val="32"/>
          <w:szCs w:val="32"/>
          <w:highlight w:val="none"/>
          <w:lang w:val="en-US" w:eastAsia="zh-CN"/>
        </w:rPr>
        <w:t>风景道（广西段）独特的文化旅游氛围。</w:t>
      </w:r>
    </w:p>
    <w:bookmarkEnd w:id="10"/>
    <w:p>
      <w:pPr>
        <w:keepNext/>
        <w:tabs>
          <w:tab w:val="left" w:pos="6565"/>
        </w:tabs>
        <w:spacing w:line="560" w:lineRule="exact"/>
        <w:ind w:firstLine="643" w:firstLineChars="200"/>
        <w:outlineLvl w:val="2"/>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（五）完善风景道旅游公共服务设施</w:t>
      </w:r>
    </w:p>
    <w:p>
      <w:pPr>
        <w:spacing w:line="560" w:lineRule="exact"/>
        <w:ind w:firstLine="643" w:firstLineChars="200"/>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1</w:t>
      </w:r>
      <w:r>
        <w:rPr>
          <w:rFonts w:hint="eastAsia" w:ascii="仿宋_GB2312" w:hAnsi="仿宋" w:eastAsia="仿宋_GB2312"/>
          <w:b/>
          <w:bCs/>
          <w:color w:val="auto"/>
          <w:sz w:val="32"/>
          <w:szCs w:val="32"/>
          <w:highlight w:val="none"/>
        </w:rPr>
        <w:t>.构建旅游咨询服务体系</w:t>
      </w:r>
    </w:p>
    <w:p>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善风景道沿线各设区市旅游集散中心、广西旅游咨询服务中心、旅游景区服务中心、公路服务区、驿站等设施内部旅游服务功能，构建层次分明、覆盖面广的旅游咨询服务体系，给旅客提供全面、便捷、准确的旅游服务。重点推进那坡县旅游集散中心、田林县旅游集散中心等建设。</w:t>
      </w:r>
    </w:p>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2</w:t>
      </w:r>
      <w:r>
        <w:rPr>
          <w:rFonts w:hint="eastAsia" w:ascii="仿宋_GB2312" w:hAnsi="仿宋" w:eastAsia="仿宋_GB2312"/>
          <w:b/>
          <w:bCs/>
          <w:color w:val="auto"/>
          <w:sz w:val="32"/>
          <w:szCs w:val="32"/>
          <w:highlight w:val="none"/>
        </w:rPr>
        <w:t>.完善自驾车旅游公共服务设施</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outlineLvl w:val="9"/>
        <w:rPr>
          <w:rFonts w:hint="default" w:ascii="仿宋_GB2312" w:hAnsi="华文楷体" w:eastAsia="仿宋_GB2312" w:cs="宋体"/>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rPr>
        <w:t>（1）汽车旅游营地。</w:t>
      </w:r>
      <w:r>
        <w:rPr>
          <w:rFonts w:hint="eastAsia" w:ascii="仿宋_GB2312" w:hAnsi="仿宋_GB2312" w:eastAsia="仿宋_GB2312" w:cs="仿宋_GB2312"/>
          <w:color w:val="auto"/>
          <w:sz w:val="32"/>
          <w:szCs w:val="32"/>
          <w:highlight w:val="none"/>
        </w:rPr>
        <w:t>依据《国家自驾车旅居车营地质量等级划分》（LB/T078-2019）《广西汽车旅游营地星级的划分与评定》（DB45/T566—2009）等规范、标准要求，在风景道沿线风景优美，环境质量好的地域建设休闲舒适、配套设施齐全、服务体系完整的汽车旅游营地，丰富旅游内容，提升服务品质，为游客提供更优质的自驾服务体验</w:t>
      </w:r>
      <w:r>
        <w:rPr>
          <w:rFonts w:hint="eastAsia" w:ascii="仿宋_GB2312" w:hAnsi="华文楷体" w:eastAsia="仿宋_GB2312" w:cs="宋体"/>
          <w:color w:val="auto"/>
          <w:kern w:val="0"/>
          <w:sz w:val="32"/>
          <w:szCs w:val="32"/>
          <w:highlight w:val="none"/>
        </w:rPr>
        <w:t>。</w:t>
      </w:r>
      <w:r>
        <w:rPr>
          <w:rFonts w:hint="eastAsia" w:ascii="仿宋_GB2312" w:hAnsi="华文楷体" w:eastAsia="仿宋_GB2312" w:cs="宋体"/>
          <w:color w:val="auto"/>
          <w:kern w:val="0"/>
          <w:sz w:val="32"/>
          <w:szCs w:val="32"/>
          <w:highlight w:val="none"/>
          <w:lang w:val="en-US" w:eastAsia="zh-CN"/>
        </w:rPr>
        <w:t>重点推进右江区大王岭创建国家5C级自驾车旅居车营地，靖西市渠洋湖创建4C级自驾车旅居车营地，西林县新丰村创建广西五星级汽车旅游营地等建设。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43" w:firstLineChars="200"/>
        <w:jc w:val="both"/>
        <w:textAlignment w:val="auto"/>
        <w:outlineLvl w:val="9"/>
        <w:rPr>
          <w:color w:val="auto"/>
          <w:highlight w:val="none"/>
        </w:rPr>
      </w:pPr>
      <w:r>
        <w:rPr>
          <w:rFonts w:hint="eastAsia" w:ascii="仿宋_GB2312" w:hAnsi="仿宋_GB2312" w:eastAsia="仿宋_GB2312" w:cs="仿宋_GB2312"/>
          <w:b/>
          <w:bCs/>
          <w:color w:val="auto"/>
          <w:sz w:val="32"/>
          <w:szCs w:val="32"/>
          <w:highlight w:val="none"/>
        </w:rPr>
        <w:t>（2）旅游驿站</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休憩服务点。</w:t>
      </w:r>
      <w:r>
        <w:rPr>
          <w:rFonts w:hint="eastAsia" w:ascii="仿宋_GB2312" w:hAnsi="仿宋_GB2312" w:eastAsia="仿宋_GB2312" w:cs="仿宋_GB2312"/>
          <w:b w:val="0"/>
          <w:bCs w:val="0"/>
          <w:strike w:val="0"/>
          <w:color w:val="auto"/>
          <w:sz w:val="32"/>
          <w:szCs w:val="32"/>
          <w:highlight w:val="none"/>
          <w:lang w:val="en-US" w:eastAsia="zh-CN"/>
        </w:rPr>
        <w:t>结合风景道当地气候、地理、文化特点，在风景道沿线科学合理布设具有鲜明地方特色的旅游驿站、休憩服务点，主体建筑突出地域特色，景观营造避免过度人工化，实现自然、人文景观和谐统一。完善设施内部旅游咨询、餐饮购物、休憩服务、便民服务等配套设施，为游客提供休憩补给、文化展示、购物体验等优质的旅游服务。重点推进右江区永乐镇旅游驿站、欢乐小镇旅游驿站、田阳区那坡镇旅游驿站、德保县兴旺乡旅游驿站、靖西市旧州旅游驿站、大王岭休憩服务点田阳区敢壮山休憩服务点、旧州休憩服务点、吉星岩休憩服务点、京桂古道茶园休憩服务点等项目建设。</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）停车场。</w:t>
      </w:r>
      <w:r>
        <w:rPr>
          <w:rFonts w:hint="eastAsia" w:ascii="仿宋_GB2312" w:hAnsi="仿宋" w:eastAsia="仿宋_GB2312"/>
          <w:color w:val="auto"/>
          <w:sz w:val="32"/>
          <w:szCs w:val="32"/>
          <w:highlight w:val="none"/>
          <w:lang w:val="en-US" w:eastAsia="zh-CN"/>
        </w:rPr>
        <w:t>推进风景道沿线重点旅游乡镇、景区景点、集散中心、码头等旅游聚集区域停车场的提升工作，完善停车场内公共充电桩、岗亭、引导标识标线等配套设施。加强停车场绿化美化，将地方特色文化、生态山水元素融入到景观营造中，提升整体美观度和文化内涵。结合旅游驿站、沿线观景平台等观景休憩设施设置小型停车场，满足游客短暂停留观景的需求。</w:t>
      </w:r>
    </w:p>
    <w:p>
      <w:pPr>
        <w:spacing w:line="560" w:lineRule="exact"/>
        <w:ind w:firstLine="643" w:firstLineChars="200"/>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3</w:t>
      </w:r>
      <w:r>
        <w:rPr>
          <w:rFonts w:hint="eastAsia" w:ascii="仿宋_GB2312" w:hAnsi="仿宋" w:eastAsia="仿宋_GB2312"/>
          <w:b/>
          <w:bCs/>
          <w:color w:val="auto"/>
          <w:sz w:val="32"/>
          <w:szCs w:val="32"/>
          <w:highlight w:val="none"/>
        </w:rPr>
        <w:t>.建设游观景平台</w:t>
      </w:r>
    </w:p>
    <w:p>
      <w:pPr>
        <w:spacing w:line="560" w:lineRule="exact"/>
        <w:ind w:firstLine="567"/>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风景道沿线地势地貌及景观特点，在风景道沿线两侧最具有特色、最为优美的观景地点建设观景平台，并配套建设观景、休息、旅游厕所、停车位等设施。观景平台设计应注重实用性与艺术性相结，注重对周边环境的保护，将观景台与风景融为一体，成为风景的一部分，给游客提供良好的观景空间和打卡点。</w:t>
      </w:r>
      <w:r>
        <w:rPr>
          <w:rFonts w:hint="eastAsia" w:ascii="仿宋_GB2312" w:hAnsi="仿宋_GB2312" w:eastAsia="仿宋_GB2312" w:cs="仿宋_GB2312"/>
          <w:color w:val="auto"/>
          <w:sz w:val="32"/>
          <w:szCs w:val="32"/>
          <w:highlight w:val="none"/>
          <w:lang w:val="en-US" w:eastAsia="zh-CN"/>
        </w:rPr>
        <w:t>推进建设右江区福禄河</w:t>
      </w:r>
      <w:r>
        <w:rPr>
          <w:rFonts w:hint="eastAsia" w:ascii="仿宋_GB2312" w:hAnsi="仿宋_GB2312" w:eastAsia="仿宋_GB2312" w:cs="仿宋_GB2312"/>
          <w:color w:val="auto"/>
          <w:sz w:val="32"/>
          <w:szCs w:val="32"/>
          <w:highlight w:val="none"/>
          <w:lang w:val="en" w:eastAsia="zh-CN"/>
        </w:rPr>
        <w:t>观景平台</w:t>
      </w:r>
      <w:r>
        <w:rPr>
          <w:rFonts w:hint="eastAsia" w:ascii="仿宋_GB2312" w:hAnsi="仿宋_GB2312" w:eastAsia="仿宋_GB2312" w:cs="仿宋_GB2312"/>
          <w:color w:val="auto"/>
          <w:sz w:val="32"/>
          <w:szCs w:val="32"/>
          <w:highlight w:val="none"/>
          <w:lang w:val="en-US" w:eastAsia="zh-CN"/>
        </w:rPr>
        <w:t>、澄碧湖</w:t>
      </w:r>
      <w:r>
        <w:rPr>
          <w:rFonts w:hint="eastAsia" w:ascii="仿宋_GB2312" w:hAnsi="仿宋_GB2312" w:eastAsia="仿宋_GB2312" w:cs="仿宋_GB2312"/>
          <w:color w:val="auto"/>
          <w:sz w:val="32"/>
          <w:szCs w:val="32"/>
          <w:highlight w:val="none"/>
          <w:lang w:val="en" w:eastAsia="zh-CN"/>
        </w:rPr>
        <w:t>观景平台</w:t>
      </w:r>
      <w:r>
        <w:rPr>
          <w:rFonts w:hint="eastAsia" w:ascii="仿宋_GB2312" w:hAnsi="仿宋_GB2312" w:eastAsia="仿宋_GB2312" w:cs="仿宋_GB2312"/>
          <w:color w:val="auto"/>
          <w:sz w:val="32"/>
          <w:szCs w:val="32"/>
          <w:highlight w:val="none"/>
          <w:lang w:val="en-US" w:eastAsia="zh-CN"/>
        </w:rPr>
        <w:t>、田阳区驮烈河湿地观景平台、德保县红叶</w:t>
      </w:r>
      <w:r>
        <w:rPr>
          <w:rFonts w:hint="eastAsia" w:ascii="仿宋_GB2312" w:hAnsi="仿宋_GB2312" w:eastAsia="仿宋_GB2312" w:cs="仿宋_GB2312"/>
          <w:color w:val="auto"/>
          <w:sz w:val="32"/>
          <w:szCs w:val="32"/>
          <w:highlight w:val="none"/>
          <w:lang w:val="en" w:eastAsia="zh-CN"/>
        </w:rPr>
        <w:t>观景平台</w:t>
      </w:r>
      <w:r>
        <w:rPr>
          <w:rFonts w:hint="eastAsia" w:ascii="仿宋_GB2312" w:hAnsi="仿宋_GB2312" w:eastAsia="仿宋_GB2312" w:cs="仿宋_GB2312"/>
          <w:color w:val="auto"/>
          <w:sz w:val="32"/>
          <w:szCs w:val="32"/>
          <w:highlight w:val="none"/>
          <w:lang w:val="en-US" w:eastAsia="zh-CN"/>
        </w:rPr>
        <w:t>、靖西市渠洋湖</w:t>
      </w:r>
      <w:r>
        <w:rPr>
          <w:rFonts w:hint="eastAsia" w:ascii="仿宋_GB2312" w:hAnsi="仿宋_GB2312" w:eastAsia="仿宋_GB2312" w:cs="仿宋_GB2312"/>
          <w:color w:val="auto"/>
          <w:sz w:val="32"/>
          <w:szCs w:val="32"/>
          <w:highlight w:val="none"/>
          <w:lang w:val="en" w:eastAsia="zh-CN"/>
        </w:rPr>
        <w:t>观景平台</w:t>
      </w:r>
      <w:r>
        <w:rPr>
          <w:rFonts w:hint="eastAsia" w:ascii="仿宋_GB2312" w:hAnsi="仿宋_GB2312" w:eastAsia="仿宋_GB2312" w:cs="仿宋_GB2312"/>
          <w:color w:val="auto"/>
          <w:sz w:val="32"/>
          <w:szCs w:val="32"/>
          <w:highlight w:val="none"/>
          <w:lang w:val="en-US" w:eastAsia="zh-CN"/>
        </w:rPr>
        <w:t>、那坡县坡荷</w:t>
      </w:r>
      <w:r>
        <w:rPr>
          <w:rFonts w:hint="eastAsia" w:ascii="仿宋_GB2312" w:hAnsi="仿宋_GB2312" w:eastAsia="仿宋_GB2312" w:cs="仿宋_GB2312"/>
          <w:color w:val="auto"/>
          <w:sz w:val="32"/>
          <w:szCs w:val="32"/>
          <w:highlight w:val="none"/>
          <w:lang w:val="en" w:eastAsia="zh-CN"/>
        </w:rPr>
        <w:t>观景平台</w:t>
      </w:r>
      <w:r>
        <w:rPr>
          <w:rFonts w:hint="eastAsia" w:ascii="仿宋_GB2312" w:hAnsi="仿宋_GB2312" w:eastAsia="仿宋_GB2312" w:cs="仿宋_GB2312"/>
          <w:color w:val="auto"/>
          <w:sz w:val="32"/>
          <w:szCs w:val="32"/>
          <w:highlight w:val="none"/>
          <w:lang w:val="en-US" w:eastAsia="zh-CN"/>
        </w:rPr>
        <w:t>、田林县安定古镇</w:t>
      </w:r>
      <w:r>
        <w:rPr>
          <w:rFonts w:hint="eastAsia" w:ascii="仿宋_GB2312" w:hAnsi="仿宋_GB2312" w:eastAsia="仿宋_GB2312" w:cs="仿宋_GB2312"/>
          <w:color w:val="auto"/>
          <w:sz w:val="32"/>
          <w:szCs w:val="32"/>
          <w:highlight w:val="none"/>
          <w:lang w:val="en" w:eastAsia="zh-CN"/>
        </w:rPr>
        <w:t>观景平台</w:t>
      </w:r>
      <w:r>
        <w:rPr>
          <w:rFonts w:hint="eastAsia" w:ascii="仿宋_GB2312" w:hAnsi="仿宋_GB2312" w:eastAsia="仿宋_GB2312" w:cs="仿宋_GB2312"/>
          <w:color w:val="auto"/>
          <w:sz w:val="32"/>
          <w:szCs w:val="32"/>
          <w:highlight w:val="none"/>
          <w:lang w:val="en-US" w:eastAsia="zh-CN"/>
        </w:rPr>
        <w:t>、西林县滇桂门户</w:t>
      </w:r>
      <w:r>
        <w:rPr>
          <w:rFonts w:hint="eastAsia" w:ascii="仿宋_GB2312" w:hAnsi="仿宋_GB2312" w:eastAsia="仿宋_GB2312" w:cs="仿宋_GB2312"/>
          <w:color w:val="auto"/>
          <w:sz w:val="32"/>
          <w:szCs w:val="32"/>
          <w:highlight w:val="none"/>
          <w:lang w:val="en" w:eastAsia="zh-CN"/>
        </w:rPr>
        <w:t>观景平台</w:t>
      </w:r>
      <w:r>
        <w:rPr>
          <w:rFonts w:hint="eastAsia" w:ascii="仿宋_GB2312" w:hAnsi="仿宋_GB2312" w:eastAsia="仿宋_GB2312" w:cs="仿宋_GB2312"/>
          <w:color w:val="auto"/>
          <w:sz w:val="32"/>
          <w:szCs w:val="32"/>
          <w:highlight w:val="none"/>
          <w:lang w:val="en-US" w:eastAsia="zh-CN"/>
        </w:rPr>
        <w:t>等。</w:t>
      </w:r>
    </w:p>
    <w:p>
      <w:pPr>
        <w:spacing w:line="560" w:lineRule="exact"/>
        <w:ind w:firstLine="643" w:firstLineChars="200"/>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4</w:t>
      </w:r>
      <w:r>
        <w:rPr>
          <w:rFonts w:hint="eastAsia" w:ascii="仿宋_GB2312" w:hAnsi="仿宋" w:eastAsia="仿宋_GB2312"/>
          <w:b/>
          <w:bCs/>
          <w:color w:val="auto"/>
          <w:sz w:val="32"/>
          <w:szCs w:val="32"/>
          <w:highlight w:val="none"/>
        </w:rPr>
        <w:t>.完善多功能慢行体系</w:t>
      </w:r>
    </w:p>
    <w:p>
      <w:pPr>
        <w:spacing w:line="560" w:lineRule="exact"/>
        <w:ind w:firstLine="640" w:firstLineChars="200"/>
        <w:rPr>
          <w:rFonts w:ascii="仿宋_GB2312" w:hAnsi="仿宋" w:eastAsia="仿宋_GB2312"/>
          <w:b/>
          <w:bCs/>
          <w:color w:val="auto"/>
          <w:sz w:val="32"/>
          <w:szCs w:val="32"/>
          <w:highlight w:val="none"/>
        </w:rPr>
      </w:pPr>
      <w:r>
        <w:rPr>
          <w:rFonts w:hint="eastAsia" w:ascii="仿宋_GB2312" w:hAnsi="仿宋" w:eastAsia="仿宋_GB2312"/>
          <w:color w:val="auto"/>
          <w:sz w:val="32"/>
          <w:szCs w:val="32"/>
          <w:highlight w:val="none"/>
        </w:rPr>
        <w:t>依托</w:t>
      </w:r>
      <w:r>
        <w:rPr>
          <w:rFonts w:ascii="仿宋_GB2312" w:hAnsi="仿宋" w:eastAsia="仿宋_GB2312"/>
          <w:color w:val="auto"/>
          <w:sz w:val="32"/>
          <w:szCs w:val="32"/>
          <w:highlight w:val="none"/>
          <w:lang w:val="en"/>
        </w:rPr>
        <w:t>滇桂风景道（广西段）</w:t>
      </w:r>
      <w:r>
        <w:rPr>
          <w:rFonts w:hint="eastAsia" w:ascii="仿宋_GB2312" w:hAnsi="仿宋" w:eastAsia="仿宋_GB2312"/>
          <w:color w:val="auto"/>
          <w:sz w:val="32"/>
          <w:szCs w:val="32"/>
          <w:highlight w:val="none"/>
        </w:rPr>
        <w:t>沿线生态空间、河湖水系、文化遗产等自然和人文资源，构建层次鲜明、功能多样、顺畅便捷的旅游绿道系统，串联风景道沿线旅游景区、乡村旅游区、农家乐、民族特色村寨。重点在右江区澄碧湖风景区、福禄河国家湿地公园、德保县红叶森林公园、靖西市鹅泉景区至安德古镇、鹅泉景区至</w:t>
      </w:r>
      <w:r>
        <w:rPr>
          <w:rFonts w:hint="eastAsia" w:ascii="仿宋_GB2312" w:hAnsi="仿宋" w:eastAsia="仿宋_GB2312"/>
          <w:color w:val="auto"/>
          <w:sz w:val="32"/>
          <w:szCs w:val="32"/>
          <w:highlight w:val="none"/>
          <w:lang w:val="en-US" w:eastAsia="zh-CN"/>
        </w:rPr>
        <w:t>旧州古镇、</w:t>
      </w:r>
      <w:r>
        <w:rPr>
          <w:rFonts w:hint="eastAsia" w:ascii="仿宋_GB2312" w:hAnsi="仿宋" w:eastAsia="仿宋_GB2312"/>
          <w:color w:val="auto"/>
          <w:sz w:val="32"/>
          <w:szCs w:val="32"/>
          <w:highlight w:val="none"/>
        </w:rPr>
        <w:t>西林县</w:t>
      </w:r>
      <w:r>
        <w:rPr>
          <w:rFonts w:ascii="仿宋_GB2312" w:hAnsi="仿宋" w:eastAsia="仿宋_GB2312"/>
          <w:color w:val="auto"/>
          <w:sz w:val="32"/>
          <w:szCs w:val="32"/>
          <w:highlight w:val="none"/>
        </w:rPr>
        <w:t>驮娘江文化风情旅游带</w:t>
      </w:r>
      <w:r>
        <w:rPr>
          <w:rFonts w:hint="eastAsia" w:ascii="仿宋_GB2312" w:hAnsi="仿宋" w:eastAsia="仿宋_GB2312"/>
          <w:color w:val="auto"/>
          <w:sz w:val="32"/>
          <w:szCs w:val="32"/>
          <w:highlight w:val="none"/>
        </w:rPr>
        <w:t>等区域建设旅游绿道。</w:t>
      </w:r>
    </w:p>
    <w:p>
      <w:pPr>
        <w:spacing w:line="560" w:lineRule="exact"/>
        <w:ind w:firstLine="643" w:firstLineChars="200"/>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5</w:t>
      </w:r>
      <w:r>
        <w:rPr>
          <w:rFonts w:hint="eastAsia" w:ascii="仿宋_GB2312" w:hAnsi="仿宋" w:eastAsia="仿宋_GB2312"/>
          <w:b/>
          <w:bCs/>
          <w:color w:val="auto"/>
          <w:sz w:val="32"/>
          <w:szCs w:val="32"/>
          <w:highlight w:val="none"/>
        </w:rPr>
        <w:t>.推进完善旅游厕所建设</w:t>
      </w:r>
    </w:p>
    <w:p>
      <w:pPr>
        <w:pStyle w:val="17"/>
        <w:spacing w:line="560" w:lineRule="exact"/>
        <w:ind w:firstLine="640" w:firstLineChars="200"/>
        <w:jc w:val="both"/>
        <w:rPr>
          <w:rFonts w:hint="eastAsia" w:eastAsia="仿宋_GB2312"/>
          <w:color w:val="auto"/>
          <w:highlight w:val="none"/>
          <w:lang w:eastAsia="zh-CN"/>
        </w:rPr>
      </w:pPr>
      <w:r>
        <w:rPr>
          <w:rFonts w:hint="eastAsia" w:ascii="仿宋_GB2312" w:hAnsi="仿宋" w:eastAsia="仿宋_GB2312"/>
          <w:color w:val="auto"/>
          <w:kern w:val="2"/>
          <w:sz w:val="32"/>
          <w:szCs w:val="32"/>
          <w:highlight w:val="none"/>
        </w:rPr>
        <w:t>优化风景道旅游厕所布局，鼓励发展智慧旅游厕所，推进风景道沿线景区景点旅游厕所电子地图上线工作。健全厕所管理与服务机制，探索旅游厕所社会化、市场化管理新模式，鼓励“以商建厕、以商养厕、以商管厕”，促进旅游厕所建设与管理可持续发展。</w:t>
      </w:r>
    </w:p>
    <w:p>
      <w:pPr>
        <w:spacing w:line="560" w:lineRule="exact"/>
        <w:ind w:firstLine="643" w:firstLineChars="200"/>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6</w:t>
      </w:r>
      <w:r>
        <w:rPr>
          <w:rFonts w:hint="eastAsia" w:ascii="仿宋_GB2312" w:hAnsi="仿宋" w:eastAsia="仿宋_GB2312"/>
          <w:b/>
          <w:bCs/>
          <w:color w:val="auto"/>
          <w:sz w:val="32"/>
          <w:szCs w:val="32"/>
          <w:highlight w:val="none"/>
        </w:rPr>
        <w:t>.完善风景道旅游标识系统</w:t>
      </w:r>
    </w:p>
    <w:p>
      <w:pPr>
        <w:spacing w:line="560" w:lineRule="exact"/>
        <w:ind w:firstLine="640"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按照国家、地方和行业标准，以县（市、区）为单位，对风景道沿线旅游交通引导标识牌进行统一规划设计，重点在高速公路出口、国省道出入口、主要旅游景区与外部公路连接口、省界等重要节点，设置符合国家规范的旅游标识牌，标识系统应突出地域文化特色，为游客提供标准化、规范化、特色化的标识引导服务。</w:t>
      </w:r>
    </w:p>
    <w:p>
      <w:pPr>
        <w:spacing w:line="560" w:lineRule="exact"/>
        <w:ind w:firstLine="643" w:firstLineChars="200"/>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7</w:t>
      </w:r>
      <w:r>
        <w:rPr>
          <w:rFonts w:hint="eastAsia" w:ascii="仿宋_GB2312" w:hAnsi="仿宋" w:eastAsia="仿宋_GB2312"/>
          <w:b/>
          <w:bCs/>
          <w:color w:val="auto"/>
          <w:sz w:val="32"/>
          <w:szCs w:val="32"/>
          <w:highlight w:val="none"/>
        </w:rPr>
        <w:t>.加快发展智慧旅游体系</w:t>
      </w:r>
    </w:p>
    <w:p>
      <w:pPr>
        <w:tabs>
          <w:tab w:val="left" w:leader="dot" w:pos="8111"/>
        </w:tabs>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推动文化、旅游、交通、公安交警、气象等部门数据的开放共享，加强旅游大数据应用，在公共服务平台上及时发布风景道出行、气象预警、景区实时游客量等信息。结合沿线智慧旅游城市、智慧旅游景区、智慧饭店、智慧旅游乡村等系统建设，打造风景道智慧旅游平台，提高客流信息的获取与分析水平，为游客提供更为智慧便捷的旅游出行服务。</w:t>
      </w:r>
    </w:p>
    <w:p>
      <w:pPr>
        <w:pStyle w:val="2"/>
        <w:keepNext/>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专栏6：风景道旅游公共服务设施</w:t>
      </w:r>
    </w:p>
    <w:tbl>
      <w:tblPr>
        <w:tblStyle w:val="1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Pr>
          <w:p>
            <w:pPr>
              <w:pStyle w:val="6"/>
              <w:spacing w:line="520" w:lineRule="exact"/>
              <w:ind w:firstLine="0" w:firstLineChars="0"/>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自驾游旅游服务设施</w:t>
            </w:r>
            <w:r>
              <w:rPr>
                <w:rFonts w:hint="eastAsia" w:ascii="仿宋_GB2312" w:hAnsi="仿宋_GB2312" w:eastAsia="仿宋_GB2312" w:cs="仿宋_GB2312"/>
                <w:b/>
                <w:bCs/>
                <w:color w:val="auto"/>
                <w:sz w:val="28"/>
                <w:szCs w:val="28"/>
                <w:highlight w:val="none"/>
                <w:lang w:eastAsia="zh-CN"/>
              </w:rPr>
              <w:t>：</w:t>
            </w:r>
          </w:p>
          <w:p>
            <w:pPr>
              <w:pStyle w:val="6"/>
              <w:spacing w:line="52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（1）国家C级自驾车旅居车营地：</w:t>
            </w:r>
            <w:r>
              <w:rPr>
                <w:rFonts w:hint="eastAsia" w:ascii="仿宋_GB2312" w:hAnsi="仿宋_GB2312" w:eastAsia="仿宋_GB2312" w:cs="仿宋_GB2312"/>
                <w:color w:val="auto"/>
                <w:sz w:val="28"/>
                <w:szCs w:val="28"/>
                <w:highlight w:val="none"/>
                <w:lang w:val="en-US" w:eastAsia="zh-CN"/>
              </w:rPr>
              <w:t>右江区大王岭创建国家5C级自驾车旅居车营地、靖西市渠洋湖创建4C级自驾车旅居车营地。</w:t>
            </w:r>
          </w:p>
          <w:p>
            <w:pPr>
              <w:pStyle w:val="6"/>
              <w:spacing w:line="52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（2）广西星级汽车营地：</w:t>
            </w:r>
            <w:r>
              <w:rPr>
                <w:rFonts w:hint="eastAsia" w:ascii="仿宋_GB2312" w:hAnsi="仿宋_GB2312" w:eastAsia="仿宋_GB2312" w:cs="仿宋_GB2312"/>
                <w:color w:val="auto"/>
                <w:sz w:val="28"/>
                <w:szCs w:val="28"/>
                <w:highlight w:val="none"/>
                <w:lang w:val="en-US" w:eastAsia="zh-CN"/>
              </w:rPr>
              <w:t>西林县新丰村创建五星级汽车旅游营地；右江区福禄河、德保县红色森林公园创建四星级汽车营地；那坡县百都乡、城厢镇、田林县乐里镇、西林县古障镇创建三星级汽车营地。</w:t>
            </w:r>
          </w:p>
          <w:p>
            <w:pPr>
              <w:pStyle w:val="6"/>
              <w:spacing w:line="52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2.旅游</w:t>
            </w:r>
            <w:r>
              <w:rPr>
                <w:rFonts w:hint="eastAsia" w:ascii="仿宋_GB2312" w:hAnsi="仿宋_GB2312" w:eastAsia="仿宋_GB2312" w:cs="仿宋_GB2312"/>
                <w:b/>
                <w:bCs/>
                <w:color w:val="auto"/>
                <w:sz w:val="28"/>
                <w:szCs w:val="28"/>
                <w:highlight w:val="none"/>
              </w:rPr>
              <w:t>集散</w:t>
            </w:r>
            <w:r>
              <w:rPr>
                <w:rFonts w:hint="eastAsia" w:ascii="仿宋_GB2312" w:hAnsi="仿宋_GB2312" w:eastAsia="仿宋_GB2312" w:cs="仿宋_GB2312"/>
                <w:b/>
                <w:bCs/>
                <w:color w:val="auto"/>
                <w:sz w:val="28"/>
                <w:szCs w:val="28"/>
                <w:highlight w:val="none"/>
                <w:lang w:val="en-US" w:eastAsia="zh-CN"/>
              </w:rPr>
              <w:t>中心</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highlight w:val="none"/>
              </w:rPr>
              <w:t>那坡县旅游集散中心、田林县旅游集散中心建设。</w:t>
            </w:r>
          </w:p>
          <w:p>
            <w:pPr>
              <w:pStyle w:val="6"/>
              <w:spacing w:line="52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旅游驿站：</w:t>
            </w:r>
            <w:r>
              <w:rPr>
                <w:rFonts w:hint="eastAsia" w:ascii="仿宋_GB2312" w:hAnsi="仿宋_GB2312" w:eastAsia="仿宋_GB2312" w:cs="仿宋_GB2312"/>
                <w:color w:val="auto"/>
                <w:sz w:val="28"/>
                <w:szCs w:val="28"/>
                <w:highlight w:val="none"/>
              </w:rPr>
              <w:t>右江区永乐镇旅游驿站、欢乐小镇旅游驿站、汪甸瑶族乡旅游驿站、田阳区那坡镇旅游驿站、德保县兴旺乡旅游驿站、足荣镇旅游驿站、靖西市旧州旅游驿站、安德镇旅游驿站、那坡县坡荷乡旅游驿站、田林县安定镇旅游驿站、西林县那劳镇旅游驿站、古障镇旅游驿站等。</w:t>
            </w:r>
          </w:p>
          <w:p>
            <w:pPr>
              <w:pStyle w:val="6"/>
              <w:spacing w:line="52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rPr>
              <w:t>休憩服务点：</w:t>
            </w:r>
            <w:r>
              <w:rPr>
                <w:rFonts w:hint="eastAsia" w:ascii="仿宋_GB2312" w:hAnsi="仿宋_GB2312" w:eastAsia="仿宋_GB2312" w:cs="仿宋_GB2312"/>
                <w:color w:val="auto"/>
                <w:sz w:val="28"/>
                <w:szCs w:val="28"/>
                <w:highlight w:val="none"/>
              </w:rPr>
              <w:t>右江区大王岭休憩服务点、福禄河休憩服务点、田阳区敢壮山休憩服务点、洞靖乡休憩服务点、德保县红色森林公园休憩服务点、吉星岩休憩服务点、靖西市武平镇休憩服务点、鹅泉休憩服务点、禄峒镇休憩服务点、那坡县中山村休憩服务点、田林县八渡瑶族乡休憩服务点、西林县普合苗族乡新丰休憩服务点、句町田园休憩服务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风情岛休憩服务点、</w:t>
            </w:r>
            <w:r>
              <w:rPr>
                <w:rFonts w:ascii="仿宋_GB2312" w:hAnsi="仿宋_GB2312" w:eastAsia="仿宋_GB2312" w:cs="仿宋_GB2312"/>
                <w:color w:val="auto"/>
                <w:sz w:val="28"/>
                <w:szCs w:val="28"/>
                <w:highlight w:val="none"/>
              </w:rPr>
              <w:t>京桂古道</w:t>
            </w:r>
            <w:r>
              <w:rPr>
                <w:rFonts w:hint="eastAsia" w:ascii="仿宋_GB2312" w:hAnsi="仿宋_GB2312" w:eastAsia="仿宋_GB2312" w:cs="仿宋_GB2312"/>
                <w:color w:val="auto"/>
                <w:sz w:val="28"/>
                <w:szCs w:val="28"/>
                <w:highlight w:val="none"/>
              </w:rPr>
              <w:t>茶园休憩服务点等。</w:t>
            </w:r>
          </w:p>
          <w:p>
            <w:pPr>
              <w:pStyle w:val="6"/>
              <w:spacing w:line="52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5.旅游观景平台：</w:t>
            </w:r>
            <w:r>
              <w:rPr>
                <w:rFonts w:hint="eastAsia" w:ascii="仿宋_GB2312" w:hAnsi="仿宋_GB2312" w:eastAsia="仿宋_GB2312" w:cs="仿宋_GB2312"/>
                <w:b w:val="0"/>
                <w:bCs w:val="0"/>
                <w:color w:val="auto"/>
                <w:sz w:val="28"/>
                <w:szCs w:val="28"/>
                <w:highlight w:val="none"/>
                <w:lang w:val="en-US" w:eastAsia="zh-CN"/>
              </w:rPr>
              <w:t>右江区福禄河</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、澄碧湖</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、欢乐小镇滨水</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、两琶村观景平台、田阳区驮烈河湿地观景平台、那用河</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、德保县红叶</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、吉星岩</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、靖西市鹅泉</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、安德古镇</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、渠洋湖</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、那坡县滇桂门户</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、坡荷</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、田林县安定古镇</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、河口观景平台、西林县滇桂门户</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、新丰村</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、宫保风情岛</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、古障镇</w:t>
            </w:r>
            <w:r>
              <w:rPr>
                <w:rFonts w:hint="eastAsia" w:ascii="仿宋_GB2312" w:hAnsi="仿宋_GB2312" w:eastAsia="仿宋_GB2312" w:cs="仿宋_GB2312"/>
                <w:b w:val="0"/>
                <w:bCs w:val="0"/>
                <w:color w:val="auto"/>
                <w:sz w:val="28"/>
                <w:szCs w:val="28"/>
                <w:highlight w:val="none"/>
                <w:lang w:val="en" w:eastAsia="zh-CN"/>
              </w:rPr>
              <w:t>观景平台</w:t>
            </w:r>
            <w:r>
              <w:rPr>
                <w:rFonts w:hint="eastAsia" w:ascii="仿宋_GB2312" w:hAnsi="仿宋_GB2312" w:eastAsia="仿宋_GB2312" w:cs="仿宋_GB2312"/>
                <w:b w:val="0"/>
                <w:bCs w:val="0"/>
                <w:color w:val="auto"/>
                <w:sz w:val="28"/>
                <w:szCs w:val="28"/>
                <w:highlight w:val="none"/>
                <w:lang w:val="en-US" w:eastAsia="zh-CN"/>
              </w:rPr>
              <w:t>等。</w:t>
            </w:r>
          </w:p>
        </w:tc>
      </w:tr>
    </w:tbl>
    <w:p>
      <w:pPr>
        <w:spacing w:line="560" w:lineRule="exact"/>
        <w:ind w:firstLine="643" w:firstLineChars="200"/>
        <w:outlineLvl w:val="3"/>
        <w:rPr>
          <w:rFonts w:ascii="仿宋_GB2312" w:hAnsi="仿宋" w:eastAsia="仿宋_GB2312"/>
          <w:b/>
          <w:bCs/>
          <w:color w:val="auto"/>
          <w:sz w:val="32"/>
          <w:szCs w:val="32"/>
          <w:highlight w:val="none"/>
        </w:rPr>
      </w:pPr>
      <w:bookmarkStart w:id="11" w:name="_Toc16086"/>
      <w:r>
        <w:rPr>
          <w:rFonts w:ascii="仿宋_GB2312" w:hAnsi="仿宋" w:eastAsia="仿宋_GB2312"/>
          <w:b/>
          <w:bCs/>
          <w:color w:val="auto"/>
          <w:sz w:val="32"/>
          <w:szCs w:val="32"/>
          <w:highlight w:val="none"/>
        </w:rPr>
        <w:t>8</w:t>
      </w:r>
      <w:r>
        <w:rPr>
          <w:rFonts w:hint="eastAsia" w:ascii="仿宋_GB2312" w:hAnsi="仿宋" w:eastAsia="仿宋_GB2312"/>
          <w:b/>
          <w:bCs/>
          <w:color w:val="auto"/>
          <w:sz w:val="32"/>
          <w:szCs w:val="32"/>
          <w:highlight w:val="none"/>
        </w:rPr>
        <w:t>.</w:t>
      </w:r>
      <w:bookmarkEnd w:id="11"/>
      <w:r>
        <w:rPr>
          <w:rFonts w:hint="eastAsia" w:ascii="仿宋_GB2312" w:hAnsi="仿宋" w:eastAsia="仿宋_GB2312"/>
          <w:b/>
          <w:bCs/>
          <w:color w:val="auto"/>
          <w:sz w:val="32"/>
          <w:szCs w:val="32"/>
          <w:highlight w:val="none"/>
        </w:rPr>
        <w:t>加强安全应急</w:t>
      </w:r>
      <w:r>
        <w:rPr>
          <w:rFonts w:hint="eastAsia" w:ascii="仿宋_GB2312" w:hAnsi="仿宋" w:eastAsia="仿宋_GB2312"/>
          <w:b/>
          <w:bCs/>
          <w:color w:val="auto"/>
          <w:sz w:val="32"/>
          <w:szCs w:val="32"/>
          <w:highlight w:val="none"/>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outlineLvl w:val="9"/>
        <w:rPr>
          <w:rFonts w:hint="eastAsia" w:ascii="仿宋_GB2312" w:hAnsi="华文楷体" w:eastAsia="仿宋_GB2312" w:cs="宋体"/>
          <w:color w:val="auto"/>
          <w:kern w:val="0"/>
          <w:sz w:val="32"/>
          <w:szCs w:val="32"/>
          <w:highlight w:val="none"/>
        </w:rPr>
      </w:pPr>
      <w:bookmarkStart w:id="12" w:name="_Toc25055"/>
      <w:bookmarkStart w:id="13" w:name="_Toc8722"/>
      <w:bookmarkStart w:id="14" w:name="_Toc6885"/>
      <w:bookmarkStart w:id="15" w:name="_Toc24751"/>
      <w:bookmarkStart w:id="16" w:name="_Toc21817"/>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）建立区域旅游紧急救援体系</w:t>
      </w:r>
      <w:bookmarkEnd w:id="12"/>
      <w:bookmarkEnd w:id="13"/>
      <w:bookmarkEnd w:id="14"/>
      <w:bookmarkEnd w:id="15"/>
      <w:bookmarkEnd w:id="16"/>
      <w:r>
        <w:rPr>
          <w:rFonts w:hint="eastAsia" w:ascii="仿宋_GB2312" w:hAnsi="仿宋_GB2312" w:eastAsia="仿宋_GB2312" w:cs="仿宋_GB2312"/>
          <w:b/>
          <w:bCs/>
          <w:color w:val="auto"/>
          <w:sz w:val="32"/>
          <w:szCs w:val="32"/>
          <w:highlight w:val="none"/>
        </w:rPr>
        <w:t>。</w:t>
      </w:r>
      <w:r>
        <w:rPr>
          <w:rFonts w:hint="eastAsia" w:ascii="仿宋_GB2312" w:hAnsi="华文楷体" w:eastAsia="仿宋_GB2312" w:cs="宋体"/>
          <w:color w:val="auto"/>
          <w:kern w:val="0"/>
          <w:sz w:val="32"/>
          <w:szCs w:val="32"/>
          <w:highlight w:val="none"/>
        </w:rPr>
        <w:t>加强百色市与德保县、靖西市、那坡县、田林县、西林县等县（区、市）区域联动，</w:t>
      </w:r>
      <w:bookmarkStart w:id="17" w:name="_Toc8734"/>
      <w:bookmarkStart w:id="18" w:name="_Toc2513"/>
      <w:bookmarkStart w:id="19" w:name="_Toc1440"/>
      <w:bookmarkStart w:id="20" w:name="_Toc30334"/>
      <w:bookmarkStart w:id="21" w:name="_Toc31723"/>
      <w:r>
        <w:rPr>
          <w:rFonts w:hint="eastAsia" w:ascii="仿宋_GB2312" w:hAnsi="华文楷体" w:eastAsia="仿宋_GB2312" w:cs="宋体"/>
          <w:color w:val="auto"/>
          <w:kern w:val="0"/>
          <w:sz w:val="32"/>
          <w:szCs w:val="32"/>
          <w:highlight w:val="none"/>
        </w:rPr>
        <w:t>共同建立区域旅游安全管理制度和应急处理工作协调机制，制定旅游突发事件应急预案，提高应急救援工作的组织性和协调性，确保及时有效应对各类旅游突发事件。联合组建旅游紧急救援队伍，明确责任人员及其工作职责，建立健全安全巡查制度，定期对风景道游憩服务设施进行安全检查，及时消除各类安全隐患，有效保障游客的人身安全。</w:t>
      </w:r>
    </w:p>
    <w:bookmarkEnd w:id="17"/>
    <w:bookmarkEnd w:id="18"/>
    <w:bookmarkEnd w:id="19"/>
    <w:bookmarkEnd w:id="20"/>
    <w:bookmarkEnd w:id="21"/>
    <w:p>
      <w:pPr>
        <w:widowControl w:val="0"/>
        <w:wordWrap/>
        <w:adjustRightInd/>
        <w:snapToGrid/>
        <w:spacing w:line="560" w:lineRule="exact"/>
        <w:ind w:firstLine="567"/>
        <w:textAlignment w:val="auto"/>
        <w:outlineLvl w:val="9"/>
        <w:rPr>
          <w:rFonts w:hint="eastAsia" w:ascii="仿宋_GB2312" w:hAnsi="华文楷体" w:eastAsia="仿宋_GB2312" w:cs="宋体"/>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）构建区域安全监控网络平台。</w:t>
      </w:r>
      <w:r>
        <w:rPr>
          <w:rFonts w:hint="eastAsia" w:ascii="仿宋_GB2312" w:hAnsi="华文楷体" w:eastAsia="仿宋_GB2312" w:cs="宋体"/>
          <w:color w:val="auto"/>
          <w:kern w:val="0"/>
          <w:sz w:val="32"/>
          <w:szCs w:val="32"/>
          <w:highlight w:val="none"/>
          <w:lang w:val="en-US" w:eastAsia="zh-CN"/>
        </w:rPr>
        <w:t>加强</w:t>
      </w:r>
      <w:r>
        <w:rPr>
          <w:rFonts w:hint="eastAsia" w:ascii="仿宋_GB2312" w:hAnsi="华文楷体" w:eastAsia="仿宋_GB2312" w:cs="宋体"/>
          <w:color w:val="auto"/>
          <w:kern w:val="0"/>
          <w:sz w:val="32"/>
          <w:szCs w:val="32"/>
          <w:highlight w:val="none"/>
        </w:rPr>
        <w:t>文化和旅游部门与自然资源、市场监管、气象、交通、卫生等部门的协作力度，共同构建旅游行业应急指挥平台，</w:t>
      </w:r>
      <w:r>
        <w:rPr>
          <w:rFonts w:hint="eastAsia" w:ascii="仿宋_GB2312" w:hAnsi="华文楷体" w:eastAsia="仿宋_GB2312" w:cs="宋体"/>
          <w:color w:val="auto"/>
          <w:kern w:val="0"/>
          <w:sz w:val="32"/>
          <w:szCs w:val="32"/>
          <w:highlight w:val="none"/>
          <w:lang w:val="en-US" w:eastAsia="zh-CN"/>
        </w:rPr>
        <w:t>进一步推进</w:t>
      </w:r>
      <w:r>
        <w:rPr>
          <w:rFonts w:hint="eastAsia" w:ascii="仿宋_GB2312" w:hAnsi="华文楷体" w:eastAsia="仿宋_GB2312" w:cs="宋体"/>
          <w:color w:val="auto"/>
          <w:kern w:val="0"/>
          <w:sz w:val="32"/>
          <w:szCs w:val="32"/>
          <w:highlight w:val="none"/>
        </w:rPr>
        <w:t>各景区景点</w:t>
      </w:r>
      <w:r>
        <w:rPr>
          <w:rFonts w:hint="eastAsia" w:ascii="仿宋_GB2312" w:hAnsi="华文楷体" w:eastAsia="仿宋_GB2312" w:cs="宋体"/>
          <w:color w:val="auto"/>
          <w:kern w:val="0"/>
          <w:sz w:val="32"/>
          <w:szCs w:val="32"/>
          <w:highlight w:val="none"/>
          <w:lang w:val="en-US" w:eastAsia="zh-CN"/>
        </w:rPr>
        <w:t>的</w:t>
      </w:r>
      <w:r>
        <w:rPr>
          <w:rFonts w:hint="eastAsia" w:ascii="仿宋_GB2312" w:hAnsi="华文楷体" w:eastAsia="仿宋_GB2312" w:cs="宋体"/>
          <w:color w:val="auto"/>
          <w:kern w:val="0"/>
          <w:sz w:val="32"/>
          <w:szCs w:val="32"/>
          <w:highlight w:val="none"/>
        </w:rPr>
        <w:t>安全监控设施</w:t>
      </w:r>
      <w:r>
        <w:rPr>
          <w:rFonts w:hint="eastAsia" w:ascii="仿宋_GB2312" w:hAnsi="华文楷体" w:eastAsia="仿宋_GB2312" w:cs="宋体"/>
          <w:color w:val="auto"/>
          <w:kern w:val="0"/>
          <w:sz w:val="32"/>
          <w:szCs w:val="32"/>
          <w:highlight w:val="none"/>
          <w:lang w:val="en-US" w:eastAsia="zh-CN"/>
        </w:rPr>
        <w:t>建设</w:t>
      </w:r>
      <w:r>
        <w:rPr>
          <w:rFonts w:hint="eastAsia" w:ascii="仿宋_GB2312" w:hAnsi="华文楷体" w:eastAsia="仿宋_GB2312" w:cs="宋体"/>
          <w:color w:val="auto"/>
          <w:kern w:val="0"/>
          <w:sz w:val="32"/>
          <w:szCs w:val="32"/>
          <w:highlight w:val="none"/>
        </w:rPr>
        <w:t>，增强政府相关部门对旅游突发事件的</w:t>
      </w:r>
      <w:r>
        <w:rPr>
          <w:rFonts w:hint="eastAsia" w:ascii="仿宋_GB2312" w:hAnsi="华文楷体" w:eastAsia="仿宋_GB2312" w:cs="宋体"/>
          <w:color w:val="auto"/>
          <w:kern w:val="0"/>
          <w:sz w:val="32"/>
          <w:szCs w:val="32"/>
          <w:highlight w:val="none"/>
          <w:lang w:val="en-US" w:eastAsia="zh-CN"/>
        </w:rPr>
        <w:t>监测力度和应急处置能力。</w:t>
      </w:r>
    </w:p>
    <w:p>
      <w:pPr>
        <w:keepNext/>
        <w:tabs>
          <w:tab w:val="left" w:pos="6565"/>
        </w:tabs>
        <w:spacing w:line="560" w:lineRule="exact"/>
        <w:ind w:firstLine="643" w:firstLineChars="200"/>
        <w:outlineLvl w:val="2"/>
        <w:rPr>
          <w:rFonts w:hint="default" w:ascii="仿宋_GB2312" w:hAnsi="华文楷体" w:eastAsia="仿宋_GB2312" w:cs="宋体"/>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加强安全教育和培训</w:t>
      </w:r>
      <w:r>
        <w:rPr>
          <w:rFonts w:hint="eastAsia" w:ascii="仿宋_GB2312" w:hAnsi="仿宋_GB2312" w:eastAsia="仿宋_GB2312" w:cs="仿宋_GB2312"/>
          <w:b/>
          <w:bCs/>
          <w:color w:val="auto"/>
          <w:sz w:val="32"/>
          <w:szCs w:val="32"/>
          <w:highlight w:val="none"/>
        </w:rPr>
        <w:t>。</w:t>
      </w:r>
      <w:r>
        <w:rPr>
          <w:rFonts w:hint="default" w:ascii="仿宋_GB2312" w:hAnsi="华文楷体" w:eastAsia="仿宋_GB2312" w:cs="宋体"/>
          <w:color w:val="auto"/>
          <w:kern w:val="0"/>
          <w:sz w:val="32"/>
          <w:szCs w:val="32"/>
          <w:highlight w:val="none"/>
          <w:lang w:val="en-US" w:eastAsia="zh-CN"/>
        </w:rPr>
        <w:t>应制定安全教育和安全培训专项工作计划，定期对</w:t>
      </w:r>
      <w:r>
        <w:rPr>
          <w:rFonts w:hint="eastAsia" w:ascii="仿宋_GB2312" w:hAnsi="华文楷体" w:eastAsia="仿宋_GB2312" w:cs="宋体"/>
          <w:color w:val="auto"/>
          <w:kern w:val="0"/>
          <w:sz w:val="32"/>
          <w:szCs w:val="32"/>
          <w:highlight w:val="none"/>
          <w:lang w:val="en-US" w:eastAsia="zh-CN"/>
        </w:rPr>
        <w:t>风景道沿线</w:t>
      </w:r>
      <w:r>
        <w:rPr>
          <w:rFonts w:hint="default" w:ascii="仿宋_GB2312" w:hAnsi="华文楷体" w:eastAsia="仿宋_GB2312" w:cs="宋体"/>
          <w:color w:val="auto"/>
          <w:kern w:val="0"/>
          <w:sz w:val="32"/>
          <w:szCs w:val="32"/>
          <w:highlight w:val="none"/>
          <w:lang w:val="en-US" w:eastAsia="zh-CN"/>
        </w:rPr>
        <w:t>的</w:t>
      </w:r>
      <w:r>
        <w:rPr>
          <w:rFonts w:hint="eastAsia" w:ascii="仿宋_GB2312" w:hAnsi="华文楷体" w:eastAsia="仿宋_GB2312" w:cs="宋体"/>
          <w:color w:val="auto"/>
          <w:kern w:val="0"/>
          <w:sz w:val="32"/>
          <w:szCs w:val="32"/>
          <w:highlight w:val="none"/>
          <w:lang w:val="en-US" w:eastAsia="zh-CN"/>
        </w:rPr>
        <w:t>涉旅</w:t>
      </w:r>
      <w:r>
        <w:rPr>
          <w:rFonts w:hint="default" w:ascii="仿宋_GB2312" w:hAnsi="华文楷体" w:eastAsia="仿宋_GB2312" w:cs="宋体"/>
          <w:color w:val="auto"/>
          <w:kern w:val="0"/>
          <w:sz w:val="32"/>
          <w:szCs w:val="32"/>
          <w:highlight w:val="none"/>
          <w:lang w:val="en-US" w:eastAsia="zh-CN"/>
        </w:rPr>
        <w:t>工作人员进行培训。培训内容包括：安全管理工作制度、工作职责与要求、应急处置规范与流程等。</w:t>
      </w:r>
      <w:r>
        <w:rPr>
          <w:rFonts w:hint="eastAsia" w:ascii="仿宋_GB2312" w:hAnsi="华文楷体" w:eastAsia="仿宋_GB2312" w:cs="宋体"/>
          <w:color w:val="auto"/>
          <w:kern w:val="0"/>
          <w:sz w:val="32"/>
          <w:szCs w:val="32"/>
          <w:highlight w:val="none"/>
          <w:lang w:val="en-US" w:eastAsia="zh-CN"/>
        </w:rPr>
        <w:t>同时定期组织开展消防、应急救援</w:t>
      </w:r>
      <w:r>
        <w:rPr>
          <w:rFonts w:hint="default" w:ascii="仿宋_GB2312" w:hAnsi="华文楷体" w:eastAsia="仿宋_GB2312" w:cs="宋体"/>
          <w:color w:val="auto"/>
          <w:kern w:val="0"/>
          <w:sz w:val="32"/>
          <w:szCs w:val="32"/>
          <w:highlight w:val="none"/>
          <w:lang w:val="en-US" w:eastAsia="zh-CN"/>
        </w:rPr>
        <w:t>演练</w:t>
      </w:r>
      <w:r>
        <w:rPr>
          <w:rFonts w:hint="eastAsia" w:ascii="仿宋_GB2312" w:hAnsi="华文楷体" w:eastAsia="仿宋_GB2312" w:cs="宋体"/>
          <w:color w:val="auto"/>
          <w:kern w:val="0"/>
          <w:sz w:val="32"/>
          <w:szCs w:val="32"/>
          <w:highlight w:val="none"/>
          <w:lang w:val="en-US" w:eastAsia="zh-CN"/>
        </w:rPr>
        <w:t>。</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（六）深化区域协同发展</w:t>
      </w:r>
    </w:p>
    <w:p>
      <w:pPr>
        <w:keepNext/>
        <w:tabs>
          <w:tab w:val="left" w:pos="6565"/>
        </w:tabs>
        <w:spacing w:line="560" w:lineRule="exact"/>
        <w:ind w:firstLine="643" w:firstLineChars="200"/>
        <w:outlineLvl w:val="3"/>
        <w:rPr>
          <w:rFonts w:hint="eastAsia" w:ascii="仿宋_GB2312" w:hAnsi="仿宋" w:eastAsia="仿宋_GB2312"/>
          <w:b/>
          <w:bCs/>
          <w:color w:val="auto"/>
          <w:sz w:val="32"/>
          <w:szCs w:val="32"/>
          <w:highlight w:val="none"/>
          <w:lang w:eastAsia="zh-CN"/>
        </w:rPr>
      </w:pPr>
      <w:r>
        <w:rPr>
          <w:rFonts w:hint="eastAsia" w:ascii="仿宋_GB2312" w:hAnsi="仿宋" w:eastAsia="仿宋_GB2312"/>
          <w:b/>
          <w:bCs/>
          <w:color w:val="auto"/>
          <w:sz w:val="32"/>
          <w:szCs w:val="32"/>
          <w:highlight w:val="none"/>
        </w:rPr>
        <w:t>1.</w:t>
      </w:r>
      <w:r>
        <w:rPr>
          <w:rFonts w:hint="eastAsia" w:ascii="仿宋_GB2312" w:hAnsi="仿宋" w:eastAsia="仿宋_GB2312"/>
          <w:b/>
          <w:bCs/>
          <w:color w:val="auto"/>
          <w:sz w:val="32"/>
          <w:szCs w:val="32"/>
          <w:highlight w:val="none"/>
          <w:lang w:eastAsia="zh-CN"/>
        </w:rPr>
        <w:t>强化品牌互动</w:t>
      </w:r>
    </w:p>
    <w:p>
      <w:pPr>
        <w:keepLines w:val="0"/>
        <w:pageBreakBefore w:val="0"/>
        <w:widowControl w:val="0"/>
        <w:tabs>
          <w:tab w:val="left" w:leader="dot" w:pos="8111"/>
        </w:tabs>
        <w:kinsoku/>
        <w:wordWrap/>
        <w:overflowPunct/>
        <w:topLinePunct w:val="0"/>
        <w:autoSpaceDE w:val="0"/>
        <w:autoSpaceDN w:val="0"/>
        <w:bidi w:val="0"/>
        <w:adjustRightInd/>
        <w:snapToGrid/>
        <w:spacing w:line="560" w:lineRule="exact"/>
        <w:ind w:firstLine="640" w:firstLineChars="200"/>
        <w:textAlignment w:val="auto"/>
        <w:outlineLvl w:val="9"/>
        <w:rPr>
          <w:rFonts w:ascii="仿宋_GB2312" w:hAnsi="华文楷体" w:eastAsia="仿宋_GB2312" w:cs="宋体"/>
          <w:color w:val="auto"/>
          <w:kern w:val="0"/>
          <w:sz w:val="32"/>
          <w:szCs w:val="32"/>
          <w:highlight w:val="none"/>
        </w:rPr>
      </w:pPr>
      <w:r>
        <w:rPr>
          <w:rFonts w:hint="eastAsia" w:ascii="仿宋_GB2312" w:hAnsi="华文楷体" w:eastAsia="仿宋_GB2312" w:cs="宋体"/>
          <w:color w:val="auto"/>
          <w:kern w:val="0"/>
          <w:sz w:val="32"/>
          <w:szCs w:val="32"/>
          <w:highlight w:val="none"/>
        </w:rPr>
        <w:t>全面落实《环广西国家风景道总体规划（2021-2035年）》发展要求，加强与边关、黔桂等其他主题国家风景道区域联动发展，整合风景道产品资源和特色优势，</w:t>
      </w:r>
      <w:r>
        <w:rPr>
          <w:rFonts w:hint="eastAsia" w:ascii="仿宋_GB2312" w:hAnsi="华文楷体" w:eastAsia="仿宋_GB2312" w:cs="宋体"/>
          <w:color w:val="auto"/>
          <w:kern w:val="0"/>
          <w:sz w:val="32"/>
          <w:szCs w:val="32"/>
          <w:highlight w:val="none"/>
          <w:lang w:val="zh-CN"/>
        </w:rPr>
        <w:t>品牌共塑、活动共办、市场共</w:t>
      </w:r>
      <w:r>
        <w:rPr>
          <w:rFonts w:hint="eastAsia" w:ascii="仿宋_GB2312" w:hAnsi="华文楷体" w:eastAsia="仿宋_GB2312" w:cs="宋体"/>
          <w:color w:val="auto"/>
          <w:kern w:val="0"/>
          <w:sz w:val="32"/>
          <w:szCs w:val="32"/>
          <w:highlight w:val="none"/>
        </w:rPr>
        <w:t>建</w:t>
      </w:r>
      <w:r>
        <w:rPr>
          <w:rFonts w:hint="eastAsia" w:ascii="仿宋_GB2312" w:hAnsi="华文楷体" w:eastAsia="仿宋_GB2312" w:cs="宋体"/>
          <w:color w:val="auto"/>
          <w:kern w:val="0"/>
          <w:sz w:val="32"/>
          <w:szCs w:val="32"/>
          <w:highlight w:val="none"/>
          <w:lang w:val="zh-CN"/>
        </w:rPr>
        <w:t>、游客互送、</w:t>
      </w:r>
      <w:r>
        <w:rPr>
          <w:rFonts w:hint="eastAsia" w:ascii="仿宋_GB2312" w:hAnsi="华文楷体" w:eastAsia="仿宋_GB2312" w:cs="宋体"/>
          <w:color w:val="auto"/>
          <w:kern w:val="0"/>
          <w:sz w:val="32"/>
          <w:szCs w:val="32"/>
          <w:highlight w:val="none"/>
        </w:rPr>
        <w:t>信息共享</w:t>
      </w:r>
      <w:r>
        <w:rPr>
          <w:rFonts w:hint="eastAsia" w:ascii="仿宋_GB2312" w:hAnsi="华文楷体" w:eastAsia="仿宋_GB2312" w:cs="宋体"/>
          <w:color w:val="auto"/>
          <w:kern w:val="0"/>
          <w:sz w:val="32"/>
          <w:szCs w:val="32"/>
          <w:highlight w:val="none"/>
          <w:lang w:val="zh-CN"/>
        </w:rPr>
        <w:t>，</w:t>
      </w:r>
      <w:r>
        <w:rPr>
          <w:rFonts w:hint="eastAsia" w:ascii="仿宋_GB2312" w:hAnsi="华文楷体" w:eastAsia="仿宋_GB2312" w:cs="宋体"/>
          <w:color w:val="auto"/>
          <w:kern w:val="0"/>
          <w:sz w:val="32"/>
          <w:szCs w:val="32"/>
          <w:highlight w:val="none"/>
        </w:rPr>
        <w:t>推动资源和产品联动发展、形成优势互补。</w:t>
      </w:r>
      <w:r>
        <w:rPr>
          <w:rFonts w:hint="eastAsia" w:ascii="仿宋_GB2312" w:hAnsi="华文楷体" w:eastAsia="仿宋_GB2312" w:cs="宋体"/>
          <w:color w:val="auto"/>
          <w:kern w:val="0"/>
          <w:sz w:val="32"/>
          <w:szCs w:val="32"/>
          <w:highlight w:val="none"/>
          <w:lang w:val="en-US" w:eastAsia="zh-CN"/>
        </w:rPr>
        <w:t>依托</w:t>
      </w:r>
      <w:r>
        <w:rPr>
          <w:rFonts w:hint="eastAsia" w:ascii="仿宋_GB2312" w:hAnsi="华文楷体" w:eastAsia="仿宋_GB2312" w:cs="宋体"/>
          <w:color w:val="auto"/>
          <w:kern w:val="0"/>
          <w:sz w:val="32"/>
          <w:szCs w:val="32"/>
          <w:highlight w:val="none"/>
        </w:rPr>
        <w:t>藏、桂、新、滇四省区携手打造“国之大道G219”旅游经济带契机，结合风景道沿线丰富文化和旅游资源，共同推进旅游品牌打造</w:t>
      </w:r>
      <w:r>
        <w:rPr>
          <w:rFonts w:hint="eastAsia" w:ascii="仿宋_GB2312" w:hAnsi="华文楷体" w:eastAsia="仿宋_GB2312" w:cs="宋体"/>
          <w:color w:val="auto"/>
          <w:kern w:val="0"/>
          <w:sz w:val="32"/>
          <w:szCs w:val="32"/>
          <w:highlight w:val="none"/>
          <w:lang w:eastAsia="zh-CN"/>
        </w:rPr>
        <w:t>，</w:t>
      </w:r>
      <w:r>
        <w:rPr>
          <w:rFonts w:hint="eastAsia" w:ascii="仿宋_GB2312" w:hAnsi="华文楷体" w:eastAsia="仿宋_GB2312" w:cs="宋体"/>
          <w:color w:val="auto"/>
          <w:kern w:val="0"/>
          <w:sz w:val="32"/>
          <w:szCs w:val="32"/>
          <w:highlight w:val="none"/>
        </w:rPr>
        <w:t>推出更多满足游客多元化需求的旅游产品，进一步加强文化和旅游合作，提升风景道品牌影响力。</w:t>
      </w:r>
    </w:p>
    <w:p>
      <w:pPr>
        <w:keepNext/>
        <w:tabs>
          <w:tab w:val="left" w:pos="6565"/>
        </w:tabs>
        <w:spacing w:line="560" w:lineRule="exact"/>
        <w:ind w:firstLine="643" w:firstLineChars="200"/>
        <w:outlineLvl w:val="3"/>
        <w:rPr>
          <w:rFonts w:hint="eastAsia" w:ascii="仿宋_GB2312" w:hAnsi="仿宋" w:eastAsia="仿宋_GB2312"/>
          <w:b/>
          <w:bCs/>
          <w:color w:val="auto"/>
          <w:sz w:val="32"/>
          <w:szCs w:val="32"/>
          <w:highlight w:val="none"/>
          <w:lang w:eastAsia="zh-CN"/>
        </w:rPr>
      </w:pPr>
      <w:r>
        <w:rPr>
          <w:rFonts w:hint="eastAsia" w:ascii="仿宋_GB2312" w:hAnsi="仿宋" w:eastAsia="仿宋_GB2312"/>
          <w:b/>
          <w:bCs/>
          <w:color w:val="auto"/>
          <w:sz w:val="32"/>
          <w:szCs w:val="32"/>
          <w:highlight w:val="none"/>
        </w:rPr>
        <w:t>2</w:t>
      </w:r>
      <w:r>
        <w:rPr>
          <w:rFonts w:ascii="仿宋_GB2312" w:hAnsi="仿宋" w:eastAsia="仿宋_GB2312"/>
          <w:b/>
          <w:bCs/>
          <w:color w:val="auto"/>
          <w:sz w:val="32"/>
          <w:szCs w:val="32"/>
          <w:highlight w:val="none"/>
        </w:rPr>
        <w:t>.</w:t>
      </w:r>
      <w:r>
        <w:rPr>
          <w:rFonts w:hint="eastAsia" w:ascii="仿宋_GB2312" w:hAnsi="仿宋" w:eastAsia="仿宋_GB2312"/>
          <w:b/>
          <w:bCs/>
          <w:color w:val="auto"/>
          <w:sz w:val="32"/>
          <w:szCs w:val="32"/>
          <w:highlight w:val="none"/>
          <w:lang w:eastAsia="zh-CN"/>
        </w:rPr>
        <w:t>强化滇桂互动</w:t>
      </w:r>
    </w:p>
    <w:p>
      <w:pPr>
        <w:spacing w:line="560" w:lineRule="exact"/>
        <w:ind w:firstLine="643" w:firstLineChars="200"/>
        <w:rPr>
          <w:rFonts w:hint="eastAsia" w:ascii="仿宋_GB2312" w:hAnsi="华文楷体" w:eastAsia="仿宋_GB2312" w:cs="宋体"/>
          <w:color w:val="auto"/>
          <w:kern w:val="0"/>
          <w:sz w:val="32"/>
          <w:szCs w:val="32"/>
          <w:highlight w:val="none"/>
          <w:lang w:val="zh-CN"/>
        </w:rPr>
      </w:pPr>
      <w:r>
        <w:rPr>
          <w:rFonts w:hint="eastAsia" w:ascii="仿宋_GB2312" w:hAnsi="华文楷体" w:eastAsia="仿宋_GB2312" w:cs="宋体"/>
          <w:b/>
          <w:bCs/>
          <w:color w:val="auto"/>
          <w:kern w:val="0"/>
          <w:sz w:val="32"/>
          <w:szCs w:val="32"/>
          <w:highlight w:val="none"/>
        </w:rPr>
        <w:t>（1）共同开发自驾车旅游线路。</w:t>
      </w:r>
      <w:r>
        <w:rPr>
          <w:rFonts w:hint="eastAsia" w:ascii="仿宋_GB2312" w:hAnsi="华文楷体" w:eastAsia="仿宋_GB2312" w:cs="宋体"/>
          <w:color w:val="auto"/>
          <w:kern w:val="0"/>
          <w:sz w:val="32"/>
          <w:szCs w:val="32"/>
          <w:highlight w:val="none"/>
        </w:rPr>
        <w:t>依托百色</w:t>
      </w:r>
      <w:r>
        <w:rPr>
          <w:rFonts w:hint="eastAsia" w:ascii="仿宋_GB2312" w:hAnsi="华文楷体" w:eastAsia="仿宋_GB2312" w:cs="宋体"/>
          <w:color w:val="auto"/>
          <w:kern w:val="0"/>
          <w:sz w:val="32"/>
          <w:szCs w:val="32"/>
          <w:highlight w:val="none"/>
          <w:lang w:val="zh-CN"/>
        </w:rPr>
        <w:t>红色文化、边关文化、民族文化、山水</w:t>
      </w:r>
      <w:r>
        <w:rPr>
          <w:rFonts w:hint="eastAsia" w:ascii="仿宋_GB2312" w:hAnsi="华文楷体" w:eastAsia="仿宋_GB2312" w:cs="宋体"/>
          <w:color w:val="auto"/>
          <w:kern w:val="0"/>
          <w:sz w:val="32"/>
          <w:szCs w:val="32"/>
          <w:highlight w:val="none"/>
        </w:rPr>
        <w:t>文化</w:t>
      </w:r>
      <w:r>
        <w:rPr>
          <w:rFonts w:hint="eastAsia" w:ascii="仿宋_GB2312" w:hAnsi="华文楷体" w:eastAsia="仿宋_GB2312" w:cs="宋体"/>
          <w:color w:val="auto"/>
          <w:kern w:val="0"/>
          <w:sz w:val="32"/>
          <w:szCs w:val="32"/>
          <w:highlight w:val="none"/>
          <w:lang w:val="zh-CN"/>
        </w:rPr>
        <w:t>等旅游</w:t>
      </w:r>
      <w:r>
        <w:rPr>
          <w:rFonts w:hint="eastAsia" w:ascii="仿宋_GB2312" w:hAnsi="华文楷体" w:eastAsia="仿宋_GB2312" w:cs="宋体"/>
          <w:color w:val="auto"/>
          <w:kern w:val="0"/>
          <w:sz w:val="32"/>
          <w:szCs w:val="32"/>
          <w:highlight w:val="none"/>
        </w:rPr>
        <w:t>优势资源</w:t>
      </w:r>
      <w:r>
        <w:rPr>
          <w:rFonts w:hint="eastAsia" w:ascii="仿宋_GB2312" w:hAnsi="华文楷体" w:eastAsia="仿宋_GB2312" w:cs="宋体"/>
          <w:color w:val="auto"/>
          <w:kern w:val="0"/>
          <w:sz w:val="32"/>
          <w:szCs w:val="32"/>
          <w:highlight w:val="none"/>
          <w:lang w:val="zh-CN"/>
        </w:rPr>
        <w:t>，</w:t>
      </w:r>
      <w:r>
        <w:rPr>
          <w:rFonts w:hint="eastAsia" w:ascii="仿宋_GB2312" w:hAnsi="华文楷体" w:eastAsia="仿宋_GB2312" w:cs="宋体"/>
          <w:color w:val="auto"/>
          <w:kern w:val="0"/>
          <w:sz w:val="32"/>
          <w:szCs w:val="32"/>
          <w:highlight w:val="none"/>
        </w:rPr>
        <w:t>积极对接与广西毗邻的云南各县级文化和旅游行政主管部门，共同开发跨省自驾游精品游线，共同培育和打造</w:t>
      </w:r>
      <w:r>
        <w:rPr>
          <w:rFonts w:hint="eastAsia" w:ascii="仿宋_GB2312" w:hAnsi="华文楷体" w:eastAsia="仿宋_GB2312" w:cs="宋体"/>
          <w:color w:val="auto"/>
          <w:kern w:val="0"/>
          <w:sz w:val="32"/>
          <w:szCs w:val="32"/>
          <w:highlight w:val="none"/>
          <w:lang w:val="zh-CN"/>
        </w:rPr>
        <w:t>百色—德保—靖西—那坡—富宁—广南—砚山—文山—弥勒—昆明—曲靖—师宗—罗平—西林—田林—百色跨省</w:t>
      </w:r>
      <w:r>
        <w:rPr>
          <w:rFonts w:hint="eastAsia" w:ascii="仿宋_GB2312" w:hAnsi="华文楷体" w:eastAsia="仿宋_GB2312" w:cs="宋体"/>
          <w:color w:val="auto"/>
          <w:kern w:val="0"/>
          <w:sz w:val="32"/>
          <w:szCs w:val="32"/>
          <w:highlight w:val="none"/>
        </w:rPr>
        <w:t>自驾车旅游精品线路</w:t>
      </w:r>
      <w:r>
        <w:rPr>
          <w:rFonts w:hint="eastAsia" w:ascii="仿宋_GB2312" w:hAnsi="华文楷体" w:eastAsia="仿宋_GB2312" w:cs="宋体"/>
          <w:color w:val="auto"/>
          <w:kern w:val="0"/>
          <w:sz w:val="32"/>
          <w:szCs w:val="32"/>
          <w:highlight w:val="none"/>
          <w:lang w:val="zh-CN"/>
        </w:rPr>
        <w:t>，进一步开拓自驾旅游市场。</w:t>
      </w:r>
    </w:p>
    <w:p>
      <w:pPr>
        <w:tabs>
          <w:tab w:val="left" w:leader="dot" w:pos="8111"/>
        </w:tabs>
        <w:autoSpaceDE w:val="0"/>
        <w:autoSpaceDN w:val="0"/>
        <w:spacing w:line="560" w:lineRule="exact"/>
        <w:ind w:firstLine="643" w:firstLineChars="200"/>
        <w:rPr>
          <w:rFonts w:ascii="仿宋_GB2312" w:hAnsi="华文楷体" w:eastAsia="仿宋_GB2312" w:cs="宋体"/>
          <w:color w:val="auto"/>
          <w:kern w:val="0"/>
          <w:sz w:val="32"/>
          <w:szCs w:val="32"/>
          <w:highlight w:val="none"/>
        </w:rPr>
      </w:pPr>
      <w:r>
        <w:rPr>
          <w:rFonts w:hint="eastAsia" w:ascii="仿宋_GB2312" w:hAnsi="华文楷体" w:eastAsia="仿宋_GB2312" w:cs="宋体"/>
          <w:b/>
          <w:bCs/>
          <w:color w:val="auto"/>
          <w:kern w:val="0"/>
          <w:sz w:val="32"/>
          <w:szCs w:val="32"/>
          <w:highlight w:val="none"/>
        </w:rPr>
        <w:t>（</w:t>
      </w:r>
      <w:r>
        <w:rPr>
          <w:rFonts w:hint="eastAsia" w:ascii="仿宋_GB2312" w:hAnsi="华文楷体" w:eastAsia="仿宋_GB2312" w:cs="宋体"/>
          <w:b/>
          <w:bCs/>
          <w:color w:val="auto"/>
          <w:kern w:val="0"/>
          <w:sz w:val="32"/>
          <w:szCs w:val="32"/>
          <w:highlight w:val="none"/>
          <w:lang w:val="en-US" w:eastAsia="zh-CN"/>
        </w:rPr>
        <w:t>2</w:t>
      </w:r>
      <w:r>
        <w:rPr>
          <w:rFonts w:hint="eastAsia" w:ascii="仿宋_GB2312" w:hAnsi="华文楷体" w:eastAsia="仿宋_GB2312" w:cs="宋体"/>
          <w:b/>
          <w:bCs/>
          <w:color w:val="auto"/>
          <w:kern w:val="0"/>
          <w:sz w:val="32"/>
          <w:szCs w:val="32"/>
          <w:highlight w:val="none"/>
        </w:rPr>
        <w:t>）共同推广</w:t>
      </w:r>
      <w:r>
        <w:rPr>
          <w:rFonts w:hint="eastAsia" w:ascii="仿宋_GB2312" w:hAnsi="华文楷体" w:eastAsia="仿宋_GB2312" w:cs="宋体"/>
          <w:b/>
          <w:bCs/>
          <w:color w:val="auto"/>
          <w:kern w:val="0"/>
          <w:sz w:val="32"/>
          <w:szCs w:val="32"/>
          <w:highlight w:val="none"/>
          <w:lang w:eastAsia="zh-CN"/>
        </w:rPr>
        <w:t>跨省</w:t>
      </w:r>
      <w:r>
        <w:rPr>
          <w:rFonts w:hint="eastAsia" w:ascii="仿宋_GB2312" w:hAnsi="华文楷体" w:eastAsia="仿宋_GB2312" w:cs="宋体"/>
          <w:b/>
          <w:bCs/>
          <w:color w:val="auto"/>
          <w:kern w:val="0"/>
          <w:sz w:val="32"/>
          <w:szCs w:val="32"/>
          <w:highlight w:val="none"/>
        </w:rPr>
        <w:t>旅游</w:t>
      </w:r>
      <w:r>
        <w:rPr>
          <w:rFonts w:hint="eastAsia" w:ascii="仿宋_GB2312" w:hAnsi="华文楷体" w:eastAsia="仿宋_GB2312" w:cs="宋体"/>
          <w:b/>
          <w:bCs/>
          <w:color w:val="auto"/>
          <w:kern w:val="0"/>
          <w:sz w:val="32"/>
          <w:szCs w:val="32"/>
          <w:highlight w:val="none"/>
          <w:lang w:val="en-US" w:eastAsia="zh-CN"/>
        </w:rPr>
        <w:t>营销</w:t>
      </w:r>
      <w:r>
        <w:rPr>
          <w:rFonts w:hint="eastAsia" w:ascii="仿宋_GB2312" w:hAnsi="华文楷体" w:eastAsia="仿宋_GB2312" w:cs="宋体"/>
          <w:b/>
          <w:bCs/>
          <w:color w:val="auto"/>
          <w:kern w:val="0"/>
          <w:sz w:val="32"/>
          <w:szCs w:val="32"/>
          <w:highlight w:val="none"/>
        </w:rPr>
        <w:t>。</w:t>
      </w:r>
      <w:r>
        <w:rPr>
          <w:rFonts w:hint="eastAsia" w:ascii="仿宋_GB2312" w:hAnsi="华文楷体" w:eastAsia="仿宋_GB2312" w:cs="宋体"/>
          <w:color w:val="auto"/>
          <w:kern w:val="0"/>
          <w:sz w:val="32"/>
          <w:szCs w:val="32"/>
          <w:highlight w:val="none"/>
        </w:rPr>
        <w:t>以“壮美广西</w:t>
      </w:r>
      <w:r>
        <w:rPr>
          <w:rFonts w:hint="eastAsia" w:ascii="仿宋_GB2312" w:hAnsi="华文楷体" w:eastAsia="仿宋_GB2312" w:cs="宋体"/>
          <w:color w:val="auto"/>
          <w:kern w:val="0"/>
          <w:sz w:val="32"/>
          <w:szCs w:val="32"/>
          <w:highlight w:val="none"/>
          <w:lang w:val="en-US" w:eastAsia="zh-CN"/>
        </w:rPr>
        <w:t>·</w:t>
      </w:r>
      <w:r>
        <w:rPr>
          <w:rFonts w:hint="eastAsia" w:ascii="仿宋_GB2312" w:hAnsi="华文楷体" w:eastAsia="仿宋_GB2312" w:cs="宋体"/>
          <w:color w:val="auto"/>
          <w:kern w:val="0"/>
          <w:sz w:val="32"/>
          <w:szCs w:val="32"/>
          <w:highlight w:val="none"/>
        </w:rPr>
        <w:t>七彩云南”“山水暖你，壮乡等你——冬游广西”等系列主题推介会为契机，</w:t>
      </w:r>
      <w:r>
        <w:rPr>
          <w:rFonts w:hint="eastAsia" w:ascii="仿宋_GB2312" w:hAnsi="仿宋" w:eastAsia="仿宋_GB2312"/>
          <w:color w:val="auto"/>
          <w:sz w:val="32"/>
          <w:szCs w:val="32"/>
          <w:highlight w:val="none"/>
        </w:rPr>
        <w:t>积极开展两省旅游推介、主题旅游宣传促销等活动</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在国家风景道沿线</w:t>
      </w:r>
      <w:r>
        <w:rPr>
          <w:rFonts w:hint="eastAsia" w:ascii="仿宋_GB2312" w:hAnsi="仿宋" w:eastAsia="仿宋_GB2312"/>
          <w:color w:val="auto"/>
          <w:sz w:val="32"/>
          <w:szCs w:val="32"/>
          <w:highlight w:val="none"/>
        </w:rPr>
        <w:t>联合举办特色节庆或各类赛事，加大对国家风景道旅游品牌的宣传推广。</w:t>
      </w:r>
      <w:r>
        <w:rPr>
          <w:rFonts w:hint="eastAsia" w:ascii="仿宋_GB2312" w:hAnsi="仿宋" w:eastAsia="仿宋_GB2312"/>
          <w:color w:val="auto"/>
          <w:sz w:val="32"/>
          <w:szCs w:val="32"/>
          <w:highlight w:val="none"/>
          <w:lang w:val="en-US" w:eastAsia="zh-CN"/>
        </w:rPr>
        <w:t>共同</w:t>
      </w:r>
      <w:r>
        <w:rPr>
          <w:rFonts w:hint="eastAsia" w:ascii="仿宋_GB2312" w:hAnsi="仿宋" w:eastAsia="仿宋_GB2312"/>
          <w:color w:val="auto"/>
          <w:sz w:val="32"/>
          <w:szCs w:val="32"/>
          <w:highlight w:val="none"/>
        </w:rPr>
        <w:t>建立旅游营销机制，实施精准营销，提升</w:t>
      </w:r>
      <w:r>
        <w:rPr>
          <w:rFonts w:hint="eastAsia" w:ascii="仿宋_GB2312" w:hAnsi="仿宋" w:eastAsia="仿宋_GB2312"/>
          <w:color w:val="auto"/>
          <w:sz w:val="32"/>
          <w:szCs w:val="32"/>
          <w:highlight w:val="none"/>
          <w:lang w:val="en-US" w:eastAsia="zh-CN"/>
        </w:rPr>
        <w:t>国家风景道</w:t>
      </w:r>
      <w:r>
        <w:rPr>
          <w:rFonts w:hint="eastAsia" w:ascii="仿宋_GB2312" w:hAnsi="仿宋" w:eastAsia="仿宋_GB2312"/>
          <w:color w:val="auto"/>
          <w:sz w:val="32"/>
          <w:szCs w:val="32"/>
          <w:highlight w:val="none"/>
        </w:rPr>
        <w:t>品牌形象的知名度，扩大品牌影响力。</w:t>
      </w:r>
    </w:p>
    <w:p>
      <w:pPr>
        <w:pStyle w:val="4"/>
        <w:spacing w:before="156" w:beforeLines="50" w:after="156" w:afterLines="50" w:line="560" w:lineRule="exact"/>
        <w:ind w:firstLine="643" w:firstLineChars="200"/>
        <w:rPr>
          <w:rFonts w:ascii="黑体" w:hAnsi="黑体" w:eastAsia="黑体"/>
          <w:color w:val="auto"/>
          <w:highlight w:val="none"/>
        </w:rPr>
      </w:pPr>
      <w:bookmarkStart w:id="22" w:name="_Toc9376"/>
      <w:bookmarkStart w:id="23" w:name="_Toc23348"/>
      <w:r>
        <w:rPr>
          <w:rFonts w:hint="eastAsia" w:ascii="黑体" w:hAnsi="黑体" w:eastAsia="黑体"/>
          <w:color w:val="auto"/>
          <w:highlight w:val="none"/>
        </w:rPr>
        <w:t>三、保障措施</w:t>
      </w:r>
      <w:bookmarkEnd w:id="22"/>
      <w:bookmarkEnd w:id="23"/>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bookmarkStart w:id="24" w:name="_Toc14958"/>
      <w:r>
        <w:rPr>
          <w:rFonts w:hint="eastAsia" w:ascii="楷体" w:hAnsi="楷体" w:eastAsia="楷体" w:cs="楷体"/>
          <w:b/>
          <w:color w:val="auto"/>
          <w:sz w:val="32"/>
          <w:szCs w:val="32"/>
          <w:highlight w:val="none"/>
        </w:rPr>
        <w:t>（一）强化统筹协调</w:t>
      </w:r>
      <w:bookmarkEnd w:id="24"/>
    </w:p>
    <w:p>
      <w:pPr>
        <w:adjustRightIn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健全</w:t>
      </w:r>
      <w:r>
        <w:rPr>
          <w:rFonts w:hint="eastAsia" w:ascii="仿宋_GB2312" w:hAnsi="仿宋_GB2312" w:eastAsia="仿宋_GB2312" w:cs="仿宋_GB2312"/>
          <w:color w:val="auto"/>
          <w:sz w:val="32"/>
          <w:szCs w:val="32"/>
          <w:highlight w:val="none"/>
          <w:lang w:val="en-US" w:eastAsia="zh-CN"/>
        </w:rPr>
        <w:t>滇</w:t>
      </w:r>
      <w:r>
        <w:rPr>
          <w:rFonts w:hint="eastAsia" w:ascii="仿宋_GB2312" w:hAnsi="仿宋_GB2312" w:eastAsia="仿宋_GB2312" w:cs="仿宋_GB2312"/>
          <w:color w:val="auto"/>
          <w:sz w:val="32"/>
          <w:szCs w:val="32"/>
          <w:highlight w:val="none"/>
        </w:rPr>
        <w:t>桂风景道（广西段）建设工作推进机制，切实发挥好统筹协调和督促推进作用，明确工作职责及任务分工，加强区域联动，畅通各部门协作渠道，形成全区域强大工作合力，及时解决跨部门、跨领域、跨区域的重点难点问题，有效推进风景道各项建设工作的顺利实施。</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bookmarkStart w:id="25" w:name="_Toc5219"/>
      <w:r>
        <w:rPr>
          <w:rFonts w:hint="eastAsia" w:ascii="楷体" w:hAnsi="楷体" w:eastAsia="楷体" w:cs="楷体"/>
          <w:b/>
          <w:color w:val="auto"/>
          <w:sz w:val="32"/>
          <w:szCs w:val="32"/>
          <w:highlight w:val="none"/>
        </w:rPr>
        <w:t>（二）</w:t>
      </w:r>
      <w:bookmarkEnd w:id="25"/>
      <w:r>
        <w:rPr>
          <w:rFonts w:hint="eastAsia" w:ascii="楷体" w:hAnsi="楷体" w:eastAsia="楷体" w:cs="楷体"/>
          <w:b/>
          <w:color w:val="auto"/>
          <w:sz w:val="32"/>
          <w:szCs w:val="32"/>
          <w:highlight w:val="none"/>
        </w:rPr>
        <w:t>强化政策保障</w:t>
      </w:r>
    </w:p>
    <w:p>
      <w:pPr>
        <w:adjustRightIn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积极争取国家和自治区在旅游基础设施和公共服务设施建设方面给予的资金、政策支持，进一步探索更契合实际的供地模式。结合国家“三区三线”和国土空间规划管控要求，鼓励支持地方出台针对性用地保障政策，切实保障公共文化服务、旅游基础设施和重点旅游项目用地指标需求。鼓励地方政府结合实际情况，制定风景道项目建设资金筹措方式，拓展融资渠道，筹集项目建设资金，为高标准、高质量完成国家风景道建设项目提供坚强的资金保障。鼓励规范推广运用政府和社会资本多种合作模式，共同推进风景道建设。</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bookmarkStart w:id="26" w:name="_Toc18042"/>
      <w:r>
        <w:rPr>
          <w:rFonts w:hint="eastAsia" w:ascii="楷体" w:hAnsi="楷体" w:eastAsia="楷体" w:cs="楷体"/>
          <w:b/>
          <w:color w:val="auto"/>
          <w:sz w:val="32"/>
          <w:szCs w:val="32"/>
          <w:highlight w:val="none"/>
        </w:rPr>
        <w:t>（三）强化资源保护</w:t>
      </w:r>
    </w:p>
    <w:p>
      <w:pPr>
        <w:adjustRightIn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保护优先，合理开发”的基本原则，健全保护利用机制。加大生态资源保护的宣传力度，提高游客、旅游管理人员和旅游经营者的生态环境保护意识。加强顶层设计，秉持科学保护、世代传承、合理利用理念，制定完善沿线文化和旅游资源保护规划，合理利用风景道沿线旅游资源开发生态观光、休闲度假、科普研学等旅游产品，实现旅游业可持续发展。</w:t>
      </w:r>
    </w:p>
    <w:bookmarkEnd w:id="26"/>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（四）强化监督考核</w:t>
      </w:r>
    </w:p>
    <w:p>
      <w:pPr>
        <w:adjustRightIn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加强对市、县级政府责任落实情况的考核评估，督促各地将滇桂风景道（广西段）建设纳入政府目标管理绩效考核内容。各县（区、市）人民政府健全督考机制，抓好各项建设工作的监督考核，定期跟进各项任务推进情况，对目标任务或重点项目开展监督评估，对发现的不足和问题，及时结合实际情况开展研讨修正，优化目标任务，确保各项工作的顺利开展和项目的高效落地。</w:t>
      </w:r>
    </w:p>
    <w:p>
      <w:pPr>
        <w:rPr>
          <w:color w:val="auto"/>
          <w:highlight w:val="none"/>
        </w:rPr>
        <w:sectPr>
          <w:footerReference r:id="rId3" w:type="default"/>
          <w:pgSz w:w="11906" w:h="16838"/>
          <w:pgMar w:top="1417" w:right="1417" w:bottom="1417" w:left="1587" w:header="851" w:footer="680" w:gutter="0"/>
          <w:cols w:space="720" w:num="1"/>
          <w:docGrid w:type="lines" w:linePitch="312" w:charSpace="0"/>
        </w:sectPr>
      </w:pPr>
    </w:p>
    <w:p>
      <w:pPr>
        <w:jc w:val="center"/>
        <w:outlineLvl w:val="0"/>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附表：</w:t>
      </w:r>
      <w:r>
        <w:rPr>
          <w:rFonts w:ascii="黑体" w:hAnsi="黑体" w:eastAsia="黑体" w:cs="黑体"/>
          <w:b/>
          <w:bCs/>
          <w:color w:val="auto"/>
          <w:sz w:val="36"/>
          <w:szCs w:val="36"/>
          <w:highlight w:val="none"/>
          <w:lang w:val="en"/>
        </w:rPr>
        <w:t>滇桂风景道（广西段）</w:t>
      </w:r>
      <w:r>
        <w:rPr>
          <w:rFonts w:hint="eastAsia" w:ascii="黑体" w:hAnsi="黑体" w:eastAsia="黑体" w:cs="黑体"/>
          <w:b/>
          <w:bCs/>
          <w:color w:val="auto"/>
          <w:sz w:val="36"/>
          <w:szCs w:val="36"/>
          <w:highlight w:val="none"/>
        </w:rPr>
        <w:t>建设任务分工表</w:t>
      </w:r>
    </w:p>
    <w:tbl>
      <w:tblPr>
        <w:tblStyle w:val="10"/>
        <w:tblW w:w="14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714"/>
        <w:gridCol w:w="8915"/>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8" w:type="dxa"/>
            <w:shd w:val="clear" w:color="auto" w:fill="F1F1F1"/>
            <w:vAlign w:val="center"/>
          </w:tcPr>
          <w:p>
            <w:pPr>
              <w:spacing w:line="300" w:lineRule="exact"/>
              <w:jc w:val="center"/>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序号</w:t>
            </w:r>
          </w:p>
        </w:tc>
        <w:tc>
          <w:tcPr>
            <w:tcW w:w="1714" w:type="dxa"/>
            <w:shd w:val="clear" w:color="auto" w:fill="F1F1F1"/>
            <w:vAlign w:val="center"/>
          </w:tcPr>
          <w:p>
            <w:pPr>
              <w:spacing w:line="300" w:lineRule="exact"/>
              <w:jc w:val="center"/>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主要任务</w:t>
            </w:r>
          </w:p>
        </w:tc>
        <w:tc>
          <w:tcPr>
            <w:tcW w:w="8915" w:type="dxa"/>
            <w:shd w:val="clear" w:color="auto" w:fill="F1F1F1"/>
            <w:vAlign w:val="center"/>
          </w:tcPr>
          <w:p>
            <w:pPr>
              <w:spacing w:line="300" w:lineRule="exact"/>
              <w:jc w:val="center"/>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具体内容</w:t>
            </w:r>
          </w:p>
        </w:tc>
        <w:tc>
          <w:tcPr>
            <w:tcW w:w="2492" w:type="dxa"/>
            <w:shd w:val="clear" w:color="auto" w:fill="F1F1F1"/>
            <w:vAlign w:val="center"/>
          </w:tcPr>
          <w:p>
            <w:pPr>
              <w:spacing w:line="300" w:lineRule="exact"/>
              <w:jc w:val="center"/>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9" w:type="dxa"/>
            <w:gridSpan w:val="4"/>
            <w:vAlign w:val="center"/>
          </w:tcPr>
          <w:p>
            <w:pPr>
              <w:spacing w:line="300" w:lineRule="exact"/>
              <w:jc w:val="center"/>
              <w:rPr>
                <w:color w:val="auto"/>
                <w:szCs w:val="21"/>
                <w:highlight w:val="none"/>
              </w:rPr>
            </w:pPr>
            <w:r>
              <w:rPr>
                <w:rFonts w:hint="eastAsia" w:ascii="黑体" w:hAnsi="黑体" w:eastAsia="黑体" w:cs="黑体"/>
                <w:b/>
                <w:bCs/>
                <w:color w:val="auto"/>
                <w:sz w:val="28"/>
                <w:szCs w:val="28"/>
                <w:highlight w:val="none"/>
              </w:rPr>
              <w:t>一、优化风景道空间布局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rFonts w:hint="eastAsia"/>
                <w:color w:val="auto"/>
                <w:szCs w:val="21"/>
                <w:highlight w:val="none"/>
              </w:rPr>
              <w:t>1.1</w:t>
            </w:r>
          </w:p>
        </w:tc>
        <w:tc>
          <w:tcPr>
            <w:tcW w:w="1714" w:type="dxa"/>
            <w:vAlign w:val="center"/>
          </w:tcPr>
          <w:p>
            <w:pPr>
              <w:spacing w:line="300" w:lineRule="exact"/>
              <w:jc w:val="center"/>
              <w:rPr>
                <w:color w:val="auto"/>
                <w:szCs w:val="21"/>
                <w:highlight w:val="none"/>
              </w:rPr>
            </w:pPr>
            <w:r>
              <w:rPr>
                <w:rFonts w:hint="eastAsia" w:ascii="仿宋_GB2312" w:hAnsi="仿宋" w:eastAsia="仿宋_GB2312"/>
                <w:color w:val="auto"/>
                <w:szCs w:val="21"/>
                <w:highlight w:val="none"/>
              </w:rPr>
              <w:t>百色市右江区滇桂风景道（广西段）管理与服务中心</w:t>
            </w:r>
          </w:p>
        </w:tc>
        <w:tc>
          <w:tcPr>
            <w:tcW w:w="8915" w:type="dxa"/>
            <w:vAlign w:val="center"/>
          </w:tcPr>
          <w:p>
            <w:pPr>
              <w:spacing w:line="300" w:lineRule="exact"/>
              <w:ind w:firstLine="420" w:firstLineChars="200"/>
              <w:rPr>
                <w:color w:val="auto"/>
                <w:szCs w:val="21"/>
                <w:highlight w:val="none"/>
              </w:rPr>
            </w:pPr>
            <w:r>
              <w:rPr>
                <w:rFonts w:hint="eastAsia" w:ascii="仿宋_GB2312" w:hAnsi="仿宋_GB2312" w:eastAsia="仿宋_GB2312" w:cs="仿宋_GB2312"/>
                <w:color w:val="auto"/>
                <w:szCs w:val="21"/>
                <w:highlight w:val="none"/>
              </w:rPr>
              <w:t>充分发挥百色市右江区的交通枢纽集散地功能，做大做强中心城区，完善城区旅游基础设施和接待服务设施，提升文化体验、食宿娱乐、旅游服务的功能，强化风景道线路组织和宣传推广，构建滇黔桂旅游集散中心和综合服务中心。</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百色市文化广电体育和旅游局，右江区人民政府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rFonts w:hint="eastAsia"/>
                <w:color w:val="auto"/>
                <w:szCs w:val="21"/>
                <w:highlight w:val="none"/>
              </w:rPr>
              <w:t>1.2</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两大主题旅游线路</w:t>
            </w:r>
          </w:p>
        </w:tc>
        <w:tc>
          <w:tcPr>
            <w:tcW w:w="8915" w:type="dxa"/>
            <w:vAlign w:val="center"/>
          </w:tcPr>
          <w:p>
            <w:pPr>
              <w:spacing w:line="300" w:lineRule="exact"/>
              <w:ind w:firstLine="422" w:firstLineChars="200"/>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北部右江河谷历史人文体验游线：</w:t>
            </w:r>
            <w:r>
              <w:rPr>
                <w:rFonts w:hint="eastAsia" w:ascii="仿宋_GB2312" w:hAnsi="仿宋_GB2312" w:eastAsia="仿宋_GB2312" w:cs="仿宋_GB2312"/>
                <w:b w:val="0"/>
                <w:bCs w:val="0"/>
                <w:color w:val="auto"/>
                <w:szCs w:val="21"/>
                <w:highlight w:val="none"/>
              </w:rPr>
              <w:t>依托右江河谷及支流驮娘江的百色起义旧址、西林教案遗址、宫保府景区、句町古国墓葬遗址等历史文化资源，结合北路壮剧、欧贵、吼敢等非物质文化遗产，加强融合创新发展，开发文化展示、文化演艺、文化创意等体验性、参与性强的旅游产品，打造集文化体验、休闲养生、山水生态观光等功能于一体的主题旅游线路。</w:t>
            </w:r>
          </w:p>
          <w:p>
            <w:pPr>
              <w:spacing w:line="30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南部喀斯特山水田园避暑游线：</w:t>
            </w:r>
            <w:r>
              <w:rPr>
                <w:rFonts w:hint="eastAsia" w:ascii="仿宋_GB2312" w:hAnsi="仿宋_GB2312" w:eastAsia="仿宋_GB2312" w:cs="仿宋_GB2312"/>
                <w:b w:val="0"/>
                <w:bCs w:val="0"/>
                <w:color w:val="auto"/>
                <w:szCs w:val="21"/>
                <w:highlight w:val="none"/>
              </w:rPr>
              <w:t>依托德保—靖西—那坡一带优越的避暑气候条件、优质的生态环境、奇特的喀斯特景观风貌，加强文化和旅游深度融合发展，推进沿线景区景点的提档升级，旅游休闲度假配套设施的完善，重点开发山水田园休闲、森林避暑度假、乡村农事体验产品，打造环境舒适、配套设完善、服务一流的山水田园避暑游线。</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rFonts w:hint="eastAsia"/>
                <w:color w:val="auto"/>
                <w:szCs w:val="21"/>
                <w:highlight w:val="none"/>
              </w:rPr>
              <w:t>1.3</w:t>
            </w:r>
          </w:p>
        </w:tc>
        <w:tc>
          <w:tcPr>
            <w:tcW w:w="1714" w:type="dxa"/>
            <w:vAlign w:val="center"/>
          </w:tcPr>
          <w:p>
            <w:pPr>
              <w:spacing w:line="300" w:lineRule="exact"/>
              <w:jc w:val="center"/>
              <w:rPr>
                <w:rFonts w:eastAsia="仿宋_GB2312"/>
                <w:color w:val="auto"/>
                <w:szCs w:val="21"/>
                <w:highlight w:val="none"/>
              </w:rPr>
            </w:pPr>
            <w:r>
              <w:rPr>
                <w:rFonts w:hint="eastAsia" w:ascii="仿宋_GB2312" w:hAnsi="仿宋" w:eastAsia="仿宋_GB2312"/>
                <w:color w:val="auto"/>
                <w:szCs w:val="21"/>
                <w:highlight w:val="none"/>
              </w:rPr>
              <w:t>三大重要旅游节点城市</w:t>
            </w:r>
          </w:p>
        </w:tc>
        <w:tc>
          <w:tcPr>
            <w:tcW w:w="8915" w:type="dxa"/>
            <w:vAlign w:val="center"/>
          </w:tcPr>
          <w:p>
            <w:pPr>
              <w:spacing w:line="300" w:lineRule="exact"/>
              <w:ind w:firstLine="422" w:firstLineChars="200"/>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右江区（红色旅游目的地）：</w:t>
            </w:r>
            <w:r>
              <w:rPr>
                <w:rFonts w:hint="eastAsia" w:ascii="仿宋_GB2312" w:hAnsi="仿宋_GB2312" w:eastAsia="仿宋_GB2312" w:cs="仿宋_GB2312"/>
                <w:b w:val="0"/>
                <w:bCs w:val="0"/>
                <w:color w:val="auto"/>
                <w:szCs w:val="21"/>
                <w:highlight w:val="none"/>
              </w:rPr>
              <w:t>依托百色起义纪念园国家5A级旅游景区资源优势，强化“红城福地”核心品牌，实施百色“古城恢复，红城提升”工程，推动右江区“景城一体”建设，全面提升城市品质，加快百色起义纪念园、大王岭、欢乐小镇等重点景区提质升级。结合澄碧湖、百色湖、福禄河、右江、剥隘河等城郊景观资源，加强红色旅游与生态游、民俗游、研学游、乡村游等深度融合，拓展旅游消费业态，建设右江红色旅游核心区。</w:t>
            </w:r>
          </w:p>
          <w:p>
            <w:pPr>
              <w:spacing w:line="300" w:lineRule="exact"/>
              <w:ind w:firstLine="422" w:firstLineChars="200"/>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靖西市（边境山水休闲度假目的地）：</w:t>
            </w:r>
            <w:r>
              <w:rPr>
                <w:rFonts w:hint="eastAsia" w:ascii="仿宋_GB2312" w:hAnsi="仿宋_GB2312" w:eastAsia="仿宋_GB2312" w:cs="仿宋_GB2312"/>
                <w:b w:val="0"/>
                <w:bCs w:val="0"/>
                <w:color w:val="auto"/>
                <w:szCs w:val="21"/>
                <w:highlight w:val="none"/>
              </w:rPr>
              <w:t>充分发挥靖西市区位优势，依托靖西通灵·古龙山大峡谷、旧州古镇</w:t>
            </w:r>
            <w:r>
              <w:rPr>
                <w:rFonts w:hint="eastAsia" w:ascii="仿宋_GB2312" w:hAnsi="仿宋_GB2312" w:eastAsia="仿宋_GB2312" w:cs="仿宋_GB2312"/>
                <w:b w:val="0"/>
                <w:bCs w:val="0"/>
                <w:color w:val="auto"/>
                <w:szCs w:val="21"/>
                <w:highlight w:val="none"/>
                <w:lang w:val="en-US" w:eastAsia="zh-CN"/>
              </w:rPr>
              <w:t>景区</w:t>
            </w:r>
            <w:r>
              <w:rPr>
                <w:rFonts w:hint="eastAsia" w:ascii="仿宋_GB2312" w:hAnsi="仿宋_GB2312" w:eastAsia="仿宋_GB2312" w:cs="仿宋_GB2312"/>
                <w:b w:val="0"/>
                <w:bCs w:val="0"/>
                <w:color w:val="auto"/>
                <w:szCs w:val="21"/>
                <w:highlight w:val="none"/>
              </w:rPr>
              <w:t>、鹅泉</w:t>
            </w:r>
            <w:r>
              <w:rPr>
                <w:rFonts w:hint="eastAsia" w:ascii="仿宋_GB2312" w:hAnsi="仿宋_GB2312" w:eastAsia="仿宋_GB2312" w:cs="仿宋_GB2312"/>
                <w:b w:val="0"/>
                <w:bCs w:val="0"/>
                <w:color w:val="auto"/>
                <w:szCs w:val="21"/>
                <w:highlight w:val="none"/>
                <w:lang w:val="en-US" w:eastAsia="zh-CN"/>
              </w:rPr>
              <w:t>景区</w:t>
            </w:r>
            <w:r>
              <w:rPr>
                <w:rFonts w:hint="eastAsia" w:ascii="仿宋_GB2312" w:hAnsi="仿宋_GB2312" w:eastAsia="仿宋_GB2312" w:cs="仿宋_GB2312"/>
                <w:b w:val="0"/>
                <w:bCs w:val="0"/>
                <w:color w:val="auto"/>
                <w:szCs w:val="21"/>
                <w:highlight w:val="none"/>
              </w:rPr>
              <w:t>、锦绣古镇</w:t>
            </w:r>
            <w:r>
              <w:rPr>
                <w:rFonts w:hint="eastAsia" w:ascii="仿宋_GB2312" w:hAnsi="仿宋_GB2312" w:eastAsia="仿宋_GB2312" w:cs="仿宋_GB2312"/>
                <w:b w:val="0"/>
                <w:bCs w:val="0"/>
                <w:color w:val="auto"/>
                <w:szCs w:val="21"/>
                <w:highlight w:val="none"/>
                <w:lang w:val="en-US" w:eastAsia="zh-CN"/>
              </w:rPr>
              <w:t>景区</w:t>
            </w:r>
            <w:r>
              <w:rPr>
                <w:rFonts w:hint="eastAsia" w:ascii="仿宋_GB2312" w:hAnsi="仿宋_GB2312" w:eastAsia="仿宋_GB2312" w:cs="仿宋_GB2312"/>
                <w:b w:val="0"/>
                <w:bCs w:val="0"/>
                <w:color w:val="auto"/>
                <w:szCs w:val="21"/>
                <w:highlight w:val="none"/>
              </w:rPr>
              <w:t>、小城故事等核心景区，融入南路壮剧、绣球、壮锦等文化元素，升级旅游产品，优化旅游公共服务。落实国家、自治区相关政策，探索发展边境旅游和跨境旅游，深化与越南文化旅游合作，建设广西靖西市边境旅游试验区。</w:t>
            </w:r>
          </w:p>
          <w:p>
            <w:pPr>
              <w:spacing w:line="30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西林县（历史与民族文化体验目的地）：</w:t>
            </w:r>
            <w:r>
              <w:rPr>
                <w:rFonts w:hint="eastAsia" w:ascii="仿宋_GB2312" w:hAnsi="仿宋_GB2312" w:eastAsia="仿宋_GB2312" w:cs="仿宋_GB2312"/>
                <w:b w:val="0"/>
                <w:bCs w:val="0"/>
                <w:color w:val="auto"/>
                <w:szCs w:val="21"/>
                <w:highlight w:val="none"/>
              </w:rPr>
              <w:t>以“文旅兴县”发展战略为抓手，深度挖掘句町文化和民族文化，着力推进文旅融合发展，结合万峰湖旅游度假区、宫保府景区、句町文化园等旅游景区的提升，植入文化元素，打造旅游新业态。推进与云南、贵州跨区域旅游发展，打造“罗平—西林—隆林—兴义—安龙”区域旅游精品线路，促进人文资源保护传承，形成集文化体验、休闲娱乐、科普研学等主要功能于一体的历史与民族文化体验目的地。</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右江区、靖西市、西林县人民政府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9" w:type="dxa"/>
            <w:gridSpan w:val="4"/>
            <w:vAlign w:val="center"/>
          </w:tcPr>
          <w:p>
            <w:pPr>
              <w:spacing w:line="300" w:lineRule="exact"/>
              <w:jc w:val="center"/>
              <w:rPr>
                <w:color w:val="auto"/>
                <w:szCs w:val="21"/>
                <w:highlight w:val="none"/>
              </w:rPr>
            </w:pPr>
            <w:r>
              <w:rPr>
                <w:rFonts w:hint="eastAsia" w:ascii="黑体" w:hAnsi="黑体" w:eastAsia="黑体" w:cs="黑体"/>
                <w:b/>
                <w:bCs/>
                <w:color w:val="auto"/>
                <w:sz w:val="28"/>
                <w:szCs w:val="28"/>
                <w:highlight w:val="none"/>
              </w:rPr>
              <w:t>二、塑造风景道特色文化品牌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088" w:type="dxa"/>
            <w:vAlign w:val="center"/>
          </w:tcPr>
          <w:p>
            <w:pPr>
              <w:spacing w:line="300" w:lineRule="exact"/>
              <w:jc w:val="center"/>
              <w:rPr>
                <w:color w:val="auto"/>
                <w:szCs w:val="21"/>
                <w:highlight w:val="none"/>
              </w:rPr>
            </w:pPr>
            <w:r>
              <w:rPr>
                <w:rFonts w:hint="eastAsia"/>
                <w:color w:val="auto"/>
                <w:szCs w:val="21"/>
                <w:highlight w:val="none"/>
              </w:rPr>
              <w:t>2.1</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打造一批特色文化体验打卡点</w:t>
            </w:r>
          </w:p>
        </w:tc>
        <w:tc>
          <w:tcPr>
            <w:tcW w:w="8915" w:type="dxa"/>
            <w:vAlign w:val="center"/>
          </w:tcPr>
          <w:p>
            <w:pPr>
              <w:pStyle w:val="6"/>
              <w:spacing w:line="3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红色文化体验打卡点</w:t>
            </w:r>
            <w:r>
              <w:rPr>
                <w:rFonts w:hint="eastAsia" w:ascii="仿宋_GB2312" w:hAnsi="仿宋_GB2312" w:eastAsia="仿宋_GB2312" w:cs="仿宋_GB2312"/>
                <w:color w:val="auto"/>
                <w:szCs w:val="21"/>
                <w:highlight w:val="none"/>
              </w:rPr>
              <w:t>：右江区百色起义纪念园、红七军军部旧址、平圩民族新村、靖西市烈士陵园、那坡县镇安公园等。</w:t>
            </w:r>
          </w:p>
          <w:p>
            <w:pPr>
              <w:pStyle w:val="6"/>
              <w:spacing w:line="3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历史文化体验打卡点：</w:t>
            </w:r>
            <w:r>
              <w:rPr>
                <w:rFonts w:hint="eastAsia" w:ascii="仿宋_GB2312" w:hAnsi="仿宋_GB2312" w:eastAsia="仿宋_GB2312" w:cs="仿宋_GB2312"/>
                <w:color w:val="auto"/>
                <w:szCs w:val="21"/>
                <w:highlight w:val="none"/>
              </w:rPr>
              <w:t>右江区右江民族博物馆、田阳区瓦氏夫人文化公园、靖西市壮族博物馆、广西边疆民族博物馆（那坡县)、尼的呀田园景区黑衣壮民俗展示馆、达腊彝族博物馆、田林县定安古镇、田林博物馆、西林县宫保府景区、西林博物馆、句町文化园等。</w:t>
            </w:r>
          </w:p>
          <w:p>
            <w:pPr>
              <w:pStyle w:val="6"/>
              <w:spacing w:line="300" w:lineRule="exact"/>
              <w:rPr>
                <w:color w:val="auto"/>
                <w:szCs w:val="21"/>
                <w:highlight w:val="none"/>
              </w:rPr>
            </w:pPr>
            <w:r>
              <w:rPr>
                <w:rFonts w:hint="eastAsia" w:ascii="仿宋_GB2312" w:hAnsi="仿宋_GB2312" w:eastAsia="仿宋_GB2312" w:cs="仿宋_GB2312"/>
                <w:b/>
                <w:bCs/>
                <w:color w:val="auto"/>
                <w:szCs w:val="21"/>
                <w:highlight w:val="none"/>
              </w:rPr>
              <w:t>民族文化体验打卡点：</w:t>
            </w:r>
            <w:r>
              <w:rPr>
                <w:rFonts w:hint="eastAsia" w:ascii="仿宋_GB2312" w:hAnsi="仿宋_GB2312" w:eastAsia="仿宋_GB2312" w:cs="仿宋_GB2312"/>
                <w:color w:val="auto"/>
                <w:szCs w:val="21"/>
                <w:highlight w:val="none"/>
              </w:rPr>
              <w:t>右江区福禄小镇、田阳区田州古城</w:t>
            </w:r>
            <w:r>
              <w:rPr>
                <w:rFonts w:hint="eastAsia" w:ascii="仿宋_GB2312" w:hAnsi="仿宋_GB2312" w:eastAsia="仿宋_GB2312" w:cs="仿宋_GB2312"/>
                <w:color w:val="auto"/>
                <w:szCs w:val="21"/>
                <w:highlight w:val="none"/>
                <w:lang w:val="en-US" w:eastAsia="zh-CN"/>
              </w:rPr>
              <w:t>景区</w:t>
            </w:r>
            <w:r>
              <w:rPr>
                <w:rFonts w:hint="eastAsia" w:ascii="仿宋_GB2312" w:hAnsi="仿宋_GB2312" w:eastAsia="仿宋_GB2312" w:cs="仿宋_GB2312"/>
                <w:color w:val="auto"/>
                <w:szCs w:val="21"/>
                <w:highlight w:val="none"/>
              </w:rPr>
              <w:t>、敢壮山景区、欢乐小镇、德保县矮马王国、那温人家乡村旅游区、靖西市旧州景区、锦绣古镇</w:t>
            </w:r>
            <w:r>
              <w:rPr>
                <w:rFonts w:hint="eastAsia" w:ascii="仿宋_GB2312" w:hAnsi="仿宋_GB2312" w:eastAsia="仿宋_GB2312" w:cs="仿宋_GB2312"/>
                <w:color w:val="auto"/>
                <w:szCs w:val="21"/>
                <w:highlight w:val="none"/>
                <w:lang w:val="en-US" w:eastAsia="zh-CN"/>
              </w:rPr>
              <w:t>景区</w:t>
            </w:r>
            <w:r>
              <w:rPr>
                <w:rFonts w:hint="eastAsia" w:ascii="仿宋_GB2312" w:hAnsi="仿宋_GB2312" w:eastAsia="仿宋_GB2312" w:cs="仿宋_GB2312"/>
                <w:color w:val="auto"/>
                <w:szCs w:val="21"/>
                <w:highlight w:val="none"/>
              </w:rPr>
              <w:t>、那坡县黑衣壮古寨旅游区、中山泱池同歌文化旅游区、田林县万吉山森林公园、西林县新丰乡村旅游区、宫保风情岛等。</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rFonts w:hint="eastAsia"/>
                <w:color w:val="auto"/>
                <w:szCs w:val="21"/>
                <w:highlight w:val="none"/>
              </w:rPr>
              <w:t>2.2</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打造沿线特色文化景观段落</w:t>
            </w:r>
          </w:p>
        </w:tc>
        <w:tc>
          <w:tcPr>
            <w:tcW w:w="8915" w:type="dxa"/>
            <w:vAlign w:val="center"/>
          </w:tcPr>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右江段：</w:t>
            </w:r>
            <w:r>
              <w:rPr>
                <w:rFonts w:hint="eastAsia" w:ascii="仿宋_GB2312" w:hAnsi="仿宋_GB2312" w:eastAsia="仿宋_GB2312" w:cs="仿宋_GB2312"/>
                <w:b w:val="0"/>
                <w:bCs w:val="0"/>
                <w:color w:val="auto"/>
                <w:szCs w:val="21"/>
                <w:highlight w:val="none"/>
              </w:rPr>
              <w:t>深挖红色文化内涵，讲好百色故事，加强对红色文化符号、地域文化元素的提炼，有效运用于沿途景观氛围营造、景观小品、景观标识和城乡风貌改造中，建设右江区红色文化景观段。</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田阳段：</w:t>
            </w:r>
            <w:r>
              <w:rPr>
                <w:rFonts w:hint="eastAsia" w:ascii="仿宋_GB2312" w:hAnsi="仿宋_GB2312" w:eastAsia="仿宋_GB2312" w:cs="仿宋_GB2312"/>
                <w:b w:val="0"/>
                <w:bCs w:val="0"/>
                <w:color w:val="auto"/>
                <w:szCs w:val="21"/>
                <w:highlight w:val="none"/>
              </w:rPr>
              <w:t>依托田州壮族布洛陀、土司文化等地方特色民俗文化，加强培育特色节庆、民族演艺等旅游新业态，提高文化遗产活化利用，建设以田林布洛陀、土司文化为主题的特色文化景观段。</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德保段：</w:t>
            </w:r>
            <w:r>
              <w:rPr>
                <w:rFonts w:hint="eastAsia" w:ascii="仿宋_GB2312" w:hAnsi="仿宋_GB2312" w:eastAsia="仿宋_GB2312" w:cs="仿宋_GB2312"/>
                <w:b w:val="0"/>
                <w:bCs w:val="0"/>
                <w:color w:val="auto"/>
                <w:szCs w:val="21"/>
                <w:highlight w:val="none"/>
              </w:rPr>
              <w:t>依托德保丰富自然旅游资源，结合红叶森林公园、吉星岩、曼贝侬小西湖等景区景点，创新开发一批生态观光、休闲度假的旅游产品。并加强风景道生态环境保护利用，植入地方特色文化元素，打造人与自然和谐共生的自然生态文化景观段。</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靖西段</w:t>
            </w:r>
            <w:r>
              <w:rPr>
                <w:rFonts w:hint="eastAsia" w:ascii="仿宋_GB2312" w:hAnsi="仿宋_GB2312" w:eastAsia="仿宋_GB2312" w:cs="仿宋_GB2312"/>
                <w:b w:val="0"/>
                <w:bCs w:val="0"/>
                <w:color w:val="auto"/>
                <w:szCs w:val="21"/>
                <w:highlight w:val="none"/>
              </w:rPr>
              <w:t>：依托靖西绣球、壮锦等具有文化识别性的非物质文化遗产，加强与景区景点、文化展示基地、博物馆等深度融合，开发非遗传承、科普研学、手工技艺等新</w:t>
            </w:r>
            <w:r>
              <w:rPr>
                <w:rFonts w:hint="eastAsia" w:ascii="仿宋_GB2312" w:hAnsi="仿宋_GB2312" w:eastAsia="仿宋_GB2312" w:cs="仿宋_GB2312"/>
                <w:b w:val="0"/>
                <w:bCs w:val="0"/>
                <w:color w:val="auto"/>
                <w:szCs w:val="21"/>
                <w:highlight w:val="none"/>
                <w:lang w:val="en-US" w:eastAsia="zh-CN"/>
              </w:rPr>
              <w:t>业态</w:t>
            </w:r>
            <w:r>
              <w:rPr>
                <w:rFonts w:hint="eastAsia" w:ascii="仿宋_GB2312" w:hAnsi="仿宋_GB2312" w:eastAsia="仿宋_GB2312" w:cs="仿宋_GB2312"/>
                <w:b w:val="0"/>
                <w:bCs w:val="0"/>
                <w:color w:val="auto"/>
                <w:szCs w:val="21"/>
                <w:highlight w:val="none"/>
              </w:rPr>
              <w:t>，打造以非遗体验、展示为主题的特色文化景观段。</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那坡段：</w:t>
            </w:r>
            <w:r>
              <w:rPr>
                <w:rFonts w:hint="eastAsia" w:ascii="仿宋_GB2312" w:hAnsi="仿宋_GB2312" w:eastAsia="仿宋_GB2312" w:cs="仿宋_GB2312"/>
                <w:b w:val="0"/>
                <w:bCs w:val="0"/>
                <w:color w:val="auto"/>
                <w:szCs w:val="21"/>
                <w:highlight w:val="none"/>
              </w:rPr>
              <w:t>结合那坡县独特的民族文化、边关文化及自然资源优势，推进沿线避暑休闲设施、观景平台、景点介绍牌等配套建设，加强文化内涵的植入，打造独具特色的黑衣壮文化景观段落。</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田林段：依托西林教案旧址、万吉山、岑王老山等旅游景点，开发科普研学旅游产品，并加强沿线观景平台、驿站、标识标牌等建设，打造以爱国主义教育和生态科普研学为主题的特色景观段。</w:t>
            </w:r>
          </w:p>
          <w:p>
            <w:pPr>
              <w:pStyle w:val="6"/>
              <w:spacing w:line="300" w:lineRule="exact"/>
              <w:ind w:firstLine="422"/>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西林段：</w:t>
            </w:r>
            <w:r>
              <w:rPr>
                <w:rFonts w:hint="eastAsia" w:ascii="仿宋_GB2312" w:hAnsi="仿宋_GB2312" w:eastAsia="仿宋_GB2312" w:cs="仿宋_GB2312"/>
                <w:b w:val="0"/>
                <w:bCs w:val="0"/>
                <w:color w:val="auto"/>
                <w:szCs w:val="21"/>
                <w:highlight w:val="none"/>
              </w:rPr>
              <w:t>挖掘句町文化、土司文化、历史文化内涵，提炼文化元素符号，植入沿线主题文化景点、主题文化服务设施、主题文化广场等建设，打造特色鲜明的西林地域文化景观段。</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209" w:type="dxa"/>
            <w:gridSpan w:val="4"/>
            <w:vAlign w:val="center"/>
          </w:tcPr>
          <w:p>
            <w:pPr>
              <w:spacing w:line="300" w:lineRule="exact"/>
              <w:jc w:val="center"/>
              <w:rPr>
                <w:color w:val="auto"/>
                <w:szCs w:val="21"/>
                <w:highlight w:val="none"/>
              </w:rPr>
            </w:pPr>
            <w:r>
              <w:rPr>
                <w:rFonts w:hint="eastAsia" w:ascii="黑体" w:hAnsi="黑体" w:eastAsia="黑体" w:cs="黑体"/>
                <w:b/>
                <w:bCs/>
                <w:color w:val="auto"/>
                <w:sz w:val="28"/>
                <w:szCs w:val="28"/>
                <w:highlight w:val="none"/>
              </w:rPr>
              <w:t>三、推动风景道旅游产品提档升级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rFonts w:hint="eastAsia"/>
                <w:color w:val="auto"/>
                <w:szCs w:val="21"/>
                <w:highlight w:val="none"/>
              </w:rPr>
              <w:t>3.1</w:t>
            </w:r>
          </w:p>
        </w:tc>
        <w:tc>
          <w:tcPr>
            <w:tcW w:w="1714" w:type="dxa"/>
            <w:vAlign w:val="center"/>
          </w:tcPr>
          <w:p>
            <w:pPr>
              <w:spacing w:line="300" w:lineRule="exact"/>
              <w:jc w:val="center"/>
              <w:rPr>
                <w:rFonts w:ascii="楷体_GB2312" w:hAnsi="楷体_GB2312" w:eastAsia="楷体_GB2312" w:cs="楷体_GB2312"/>
                <w:color w:val="auto"/>
                <w:szCs w:val="21"/>
                <w:highlight w:val="none"/>
              </w:rPr>
            </w:pPr>
            <w:r>
              <w:rPr>
                <w:rFonts w:hint="eastAsia" w:ascii="仿宋_GB2312" w:hAnsi="仿宋" w:eastAsia="仿宋_GB2312"/>
                <w:color w:val="auto"/>
                <w:szCs w:val="21"/>
                <w:highlight w:val="none"/>
              </w:rPr>
              <w:t>加强文化和旅游重点项目建设</w:t>
            </w:r>
          </w:p>
        </w:tc>
        <w:tc>
          <w:tcPr>
            <w:tcW w:w="8915" w:type="dxa"/>
            <w:vAlign w:val="center"/>
          </w:tcPr>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创建国家AAAAA级旅游景区</w:t>
            </w:r>
            <w:r>
              <w:rPr>
                <w:rFonts w:hint="eastAsia" w:ascii="仿宋_GB2312" w:hAnsi="仿宋_GB2312" w:eastAsia="仿宋_GB2312" w:cs="仿宋_GB2312"/>
                <w:b w:val="0"/>
                <w:bCs w:val="0"/>
                <w:color w:val="auto"/>
                <w:szCs w:val="21"/>
                <w:highlight w:val="none"/>
              </w:rPr>
              <w:t>：靖西通灵·古龙山大峡谷景区创建国家AAAAA级旅游景区。</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创建特色旅游名镇：</w:t>
            </w:r>
            <w:r>
              <w:rPr>
                <w:rFonts w:hint="eastAsia" w:ascii="仿宋_GB2312" w:hAnsi="仿宋_GB2312" w:eastAsia="仿宋_GB2312" w:cs="仿宋_GB2312"/>
                <w:b w:val="0"/>
                <w:bCs w:val="0"/>
                <w:color w:val="auto"/>
                <w:szCs w:val="21"/>
                <w:highlight w:val="none"/>
              </w:rPr>
              <w:t>右江区龙景街道、靖西市新靖镇、龙邦镇、那坡县城厢镇、坡荷乡、百南乡、田林县定安镇、西林县那劳镇等。</w:t>
            </w:r>
          </w:p>
          <w:p>
            <w:pPr>
              <w:pStyle w:val="6"/>
              <w:spacing w:line="300" w:lineRule="exact"/>
              <w:ind w:firstLine="422"/>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重点文化和旅游项目：</w:t>
            </w:r>
            <w:r>
              <w:rPr>
                <w:rFonts w:hint="eastAsia" w:ascii="仿宋_GB2312" w:hAnsi="仿宋_GB2312" w:eastAsia="仿宋_GB2312" w:cs="仿宋_GB2312"/>
                <w:b w:val="0"/>
                <w:bCs w:val="0"/>
                <w:color w:val="auto"/>
                <w:szCs w:val="21"/>
                <w:highlight w:val="none"/>
              </w:rPr>
              <w:t>壮乡红城、福禄国际森林康养旅游度假区、田阳区东慕岛生态健康旅游开发项目、德保县北回归线公园文旅特色项目、靖西市五岭森林公园开发项目、靖西国门特色小镇、尼的呀田园景区、黑衣壮古寨旅游度假区、老虎跳跨国大峡谷旅游度假区、那坡县旅游集散中心、田林县定安文旅小镇、万峰湖旅游度假区项目、驮娘江文化风情旅游带项目、月亮山景城一体旅游集散中心项目等。</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百色市文化广电体育和旅游局，右江区、田阳区、德保县、靖西市、那坡县、田林县、西林县人民政府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rFonts w:hint="eastAsia"/>
                <w:color w:val="auto"/>
                <w:szCs w:val="21"/>
                <w:highlight w:val="none"/>
              </w:rPr>
              <w:t>3.2</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推进沿线美食文化创新发展</w:t>
            </w:r>
          </w:p>
        </w:tc>
        <w:tc>
          <w:tcPr>
            <w:tcW w:w="8915" w:type="dxa"/>
            <w:vAlign w:val="center"/>
          </w:tcPr>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特色美食产品：</w:t>
            </w:r>
            <w:r>
              <w:rPr>
                <w:rFonts w:hint="eastAsia" w:ascii="仿宋_GB2312" w:hAnsi="仿宋_GB2312" w:eastAsia="仿宋_GB2312" w:cs="仿宋_GB2312"/>
                <w:b w:val="0"/>
                <w:bCs w:val="0"/>
                <w:color w:val="auto"/>
                <w:szCs w:val="21"/>
                <w:highlight w:val="none"/>
              </w:rPr>
              <w:t>百色烧烤、右江澄碧湖鱼、田阳香肉、德保血肠、靖西五色糯米饭、那坡小吃、田林八渡笋、西林麻鸭等。</w:t>
            </w:r>
          </w:p>
          <w:p>
            <w:pPr>
              <w:pStyle w:val="6"/>
              <w:spacing w:line="300" w:lineRule="exact"/>
              <w:ind w:firstLine="422"/>
              <w:rPr>
                <w:color w:val="auto"/>
                <w:szCs w:val="21"/>
                <w:highlight w:val="none"/>
              </w:rPr>
            </w:pPr>
            <w:r>
              <w:rPr>
                <w:rFonts w:hint="eastAsia" w:ascii="仿宋_GB2312" w:hAnsi="仿宋_GB2312" w:eastAsia="仿宋_GB2312" w:cs="仿宋_GB2312"/>
                <w:b/>
                <w:bCs/>
                <w:color w:val="auto"/>
                <w:szCs w:val="21"/>
                <w:highlight w:val="none"/>
              </w:rPr>
              <w:t>特色美食街区：</w:t>
            </w:r>
            <w:r>
              <w:rPr>
                <w:rFonts w:hint="eastAsia" w:ascii="仿宋_GB2312" w:hAnsi="仿宋_GB2312" w:eastAsia="仿宋_GB2312" w:cs="仿宋_GB2312"/>
                <w:b w:val="0"/>
                <w:bCs w:val="0"/>
                <w:color w:val="auto"/>
                <w:szCs w:val="21"/>
                <w:highlight w:val="none"/>
              </w:rPr>
              <w:t>右江区中山路美食街、靖西市锦绣古镇美食街、那坡县幸福大道美食街、田林县新市美食街、西林县句町古寨等美食街区。</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百色市文化广电体育和旅游局，右江区、田阳区、德保县、靖西市、那坡县、田林县、西林县人民政府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088" w:type="dxa"/>
            <w:vAlign w:val="center"/>
          </w:tcPr>
          <w:p>
            <w:pPr>
              <w:spacing w:line="300" w:lineRule="exact"/>
              <w:jc w:val="center"/>
              <w:rPr>
                <w:color w:val="auto"/>
                <w:szCs w:val="21"/>
                <w:highlight w:val="none"/>
              </w:rPr>
            </w:pPr>
            <w:r>
              <w:rPr>
                <w:rFonts w:hint="eastAsia"/>
                <w:color w:val="auto"/>
                <w:szCs w:val="21"/>
                <w:highlight w:val="none"/>
              </w:rPr>
              <w:t>3.3</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推动主题酒店和精品民宿建设</w:t>
            </w:r>
          </w:p>
        </w:tc>
        <w:tc>
          <w:tcPr>
            <w:tcW w:w="8915" w:type="dxa"/>
            <w:vAlign w:val="center"/>
          </w:tcPr>
          <w:p>
            <w:pPr>
              <w:pStyle w:val="6"/>
              <w:spacing w:line="300" w:lineRule="exact"/>
              <w:rPr>
                <w:color w:val="auto"/>
                <w:szCs w:val="21"/>
                <w:highlight w:val="none"/>
              </w:rPr>
            </w:pPr>
            <w:r>
              <w:rPr>
                <w:rFonts w:hint="eastAsia" w:ascii="仿宋_GB2312" w:hAnsi="仿宋_GB2312" w:eastAsia="仿宋_GB2312" w:cs="仿宋_GB2312"/>
                <w:color w:val="auto"/>
                <w:szCs w:val="21"/>
                <w:highlight w:val="none"/>
              </w:rPr>
              <w:t>依托滇桂风景道（广西段）沿线优美的自然山水生态环境，结合右江区大王岭景区、福禄小镇、德保县红叶森林公园、靖西市通灵·古龙山大峡谷景区、那坡县尼的呀田园景区及黑衣壮古寨旅游度假区、西林县驮娘江文化风情旅游带、万峰湖旅游度假区等核心生态旅游项目，重点打造一批配套设施完善、环境宜人、主题鲜明的山水主题酒店。依托风景道沿线丰富的自然和特色人文资源，深入挖掘地域文化特色，重点打造山水旅居、壮乡家园、边关风情、古村乡愁等系列主题旅游民宿品牌。</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百色市文化广电体育和旅游局，右江区、德保县、靖西市、西林县人民政府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rFonts w:ascii="仿宋_GB2312" w:hAnsi="仿宋" w:eastAsia="仿宋_GB2312"/>
                <w:color w:val="auto"/>
                <w:szCs w:val="21"/>
                <w:highlight w:val="none"/>
              </w:rPr>
            </w:pPr>
            <w:r>
              <w:rPr>
                <w:rFonts w:hint="eastAsia"/>
                <w:color w:val="auto"/>
                <w:szCs w:val="21"/>
                <w:highlight w:val="none"/>
              </w:rPr>
              <w:t>3.4</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实施乡村旅游提升工程</w:t>
            </w:r>
          </w:p>
        </w:tc>
        <w:tc>
          <w:tcPr>
            <w:tcW w:w="8915" w:type="dxa"/>
            <w:vAlign w:val="center"/>
          </w:tcPr>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全国乡村旅游重点镇：</w:t>
            </w:r>
            <w:r>
              <w:rPr>
                <w:rFonts w:hint="eastAsia" w:ascii="仿宋_GB2312" w:hAnsi="仿宋_GB2312" w:eastAsia="仿宋_GB2312" w:cs="仿宋_GB2312"/>
                <w:b w:val="0"/>
                <w:bCs w:val="0"/>
                <w:color w:val="auto"/>
                <w:szCs w:val="21"/>
                <w:highlight w:val="none"/>
              </w:rPr>
              <w:t>右江区龙景街道、德保县城关镇、靖西市新靖镇、西林县那劳镇。</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全国乡村旅游重点村：</w:t>
            </w:r>
            <w:r>
              <w:rPr>
                <w:rFonts w:hint="eastAsia" w:ascii="仿宋_GB2312" w:hAnsi="仿宋_GB2312" w:eastAsia="仿宋_GB2312" w:cs="仿宋_GB2312"/>
                <w:b w:val="0"/>
                <w:bCs w:val="0"/>
                <w:color w:val="auto"/>
                <w:szCs w:val="21"/>
                <w:highlight w:val="none"/>
              </w:rPr>
              <w:t>右江区龙景街道福禄村、靖西市龙邦镇护龙村、新靖镇鹅泉村、那坡县坡荷乡中山村、西林县普合乡新丰村、那劳镇那劳村。</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广西“农文旅”融合发展乡村振兴示范区：</w:t>
            </w:r>
            <w:r>
              <w:rPr>
                <w:rFonts w:hint="eastAsia" w:ascii="仿宋_GB2312" w:hAnsi="仿宋_GB2312" w:eastAsia="仿宋_GB2312" w:cs="仿宋_GB2312"/>
                <w:b w:val="0"/>
                <w:bCs w:val="0"/>
                <w:color w:val="auto"/>
                <w:szCs w:val="21"/>
                <w:highlight w:val="none"/>
              </w:rPr>
              <w:t>推进右江区永乐镇西北乐村、田阳区五村镇巴某村、德保县城关镇那温村、靖西市新靖镇旧州村、西林县那劳镇那劳村等区域创建广西“农文旅”融合发展乡村振兴示范区。</w:t>
            </w:r>
          </w:p>
          <w:p>
            <w:pPr>
              <w:pStyle w:val="6"/>
              <w:spacing w:line="300" w:lineRule="exact"/>
              <w:ind w:firstLine="422"/>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广西星级乡村旅游区：</w:t>
            </w:r>
            <w:r>
              <w:rPr>
                <w:rFonts w:hint="eastAsia" w:ascii="仿宋_GB2312" w:hAnsi="仿宋_GB2312" w:eastAsia="仿宋_GB2312" w:cs="仿宋_GB2312"/>
                <w:b w:val="0"/>
                <w:bCs w:val="0"/>
                <w:color w:val="auto"/>
                <w:szCs w:val="21"/>
                <w:highlight w:val="none"/>
              </w:rPr>
              <w:t>推进右江区小满园生态园农庄、那坡县尼的呀田园景区、西林县新丰乡村旅游区创建五星级乡村旅游区。</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百色市文化广电体育和旅游局，右江区、田阳区、德保县、靖西市、那坡县、田林县、西林县人民政府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9" w:type="dxa"/>
            <w:gridSpan w:val="4"/>
            <w:vAlign w:val="center"/>
          </w:tcPr>
          <w:p>
            <w:pPr>
              <w:pStyle w:val="2"/>
              <w:spacing w:line="360" w:lineRule="auto"/>
              <w:jc w:val="center"/>
              <w:rPr>
                <w:color w:val="auto"/>
                <w:szCs w:val="21"/>
                <w:highlight w:val="none"/>
              </w:rPr>
            </w:pPr>
            <w:r>
              <w:rPr>
                <w:rFonts w:hint="eastAsia" w:ascii="黑体" w:hAnsi="黑体" w:eastAsia="黑体" w:cs="黑体"/>
                <w:b/>
                <w:bCs/>
                <w:color w:val="auto"/>
                <w:sz w:val="28"/>
                <w:szCs w:val="28"/>
                <w:highlight w:val="none"/>
              </w:rPr>
              <w:t>四、推进风景道交通体系建设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rFonts w:hint="eastAsia"/>
                <w:color w:val="auto"/>
                <w:szCs w:val="21"/>
                <w:highlight w:val="none"/>
              </w:rPr>
              <w:t>4.1</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_GB2312" w:eastAsia="仿宋_GB2312" w:cs="仿宋_GB2312"/>
                <w:color w:val="auto"/>
                <w:szCs w:val="21"/>
                <w:highlight w:val="none"/>
              </w:rPr>
              <w:t>完善便捷高效的旅游交通网络</w:t>
            </w:r>
          </w:p>
        </w:tc>
        <w:tc>
          <w:tcPr>
            <w:tcW w:w="8915" w:type="dxa"/>
            <w:vAlign w:val="center"/>
          </w:tcPr>
          <w:p>
            <w:pPr>
              <w:pStyle w:val="6"/>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广西旅游公路标准以及风景道建设指引要求，加快对国道G324、G212，省道S321、S210以及县道X788、X743、X736、X851等风景道线路升级改造。注重高速公路和旅游风景道的衔接及疏导，提高连接线的公路容量和通行服务能力。完善风景道主线、周边高等级旅游景区（点）、高速公路之间的连接线路，打通旅游交通的“最后一公里”，形成“互联互通、快捷进出”的旅游交通网络。同时加快优化风景道沿线充电基础设施建设，在具备条件的公路服务区、加油站等场所配建公共快充设施，提升沿线充电基础设施服务保障能力，倡导绿色低碳交通用能方式。</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百色市交通运输局，右江区、田阳区、德保县、靖西市、那坡县、田林县、西林县人民政府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rFonts w:hint="default" w:eastAsia="宋体"/>
                <w:color w:val="auto"/>
                <w:szCs w:val="21"/>
                <w:highlight w:val="none"/>
                <w:lang w:val="en-US" w:eastAsia="zh-CN"/>
              </w:rPr>
            </w:pPr>
            <w:r>
              <w:rPr>
                <w:rFonts w:hint="eastAsia"/>
                <w:color w:val="auto"/>
                <w:szCs w:val="21"/>
                <w:highlight w:val="none"/>
                <w:lang w:val="en-US" w:eastAsia="zh-CN"/>
              </w:rPr>
              <w:t>4.2</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lang w:val="en-US" w:eastAsia="zh-CN"/>
              </w:rPr>
              <w:t>推进</w:t>
            </w:r>
            <w:r>
              <w:rPr>
                <w:rFonts w:hint="eastAsia" w:ascii="仿宋_GB2312" w:hAnsi="仿宋" w:eastAsia="仿宋_GB2312"/>
                <w:color w:val="auto"/>
                <w:szCs w:val="21"/>
                <w:highlight w:val="none"/>
              </w:rPr>
              <w:t>“高铁+风景道”连接工程</w:t>
            </w:r>
          </w:p>
        </w:tc>
        <w:tc>
          <w:tcPr>
            <w:tcW w:w="8915" w:type="dxa"/>
            <w:vAlign w:val="center"/>
          </w:tcPr>
          <w:p>
            <w:pPr>
              <w:pStyle w:val="6"/>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充分发挥百色高铁站点的旅游集散功能，完善相关旅游咨询服务设施，提供景区景点、旅游线路咨询与票务预定。完善高铁站到风景道沿线景区的公共交通，增设旅游专线或公交车，串联风景道沿线重要的景区景点。开通网约车、租车服务，解决高铁游客游览风景道的交通难题。</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百色市交通运输局，右江区、田阳区、德保县、靖西市、那坡县、田林县、西林县人民政府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1714" w:type="dxa"/>
            <w:vAlign w:val="center"/>
          </w:tcPr>
          <w:p>
            <w:pPr>
              <w:spacing w:line="300" w:lineRule="exac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加强风景道沿线氛围营造</w:t>
            </w:r>
          </w:p>
        </w:tc>
        <w:tc>
          <w:tcPr>
            <w:tcW w:w="8915" w:type="dxa"/>
            <w:vAlign w:val="center"/>
          </w:tcPr>
          <w:p>
            <w:pPr>
              <w:pStyle w:val="6"/>
              <w:spacing w:line="3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合国家实施乡村振兴工程，挖掘自然生态和地方民俗文化内涵，提炼特色文化和山水生态元素符号，并用于风景道沿途景观、景观标识和城乡风貌改造中。对风景道开展景观绿化提升工程。在保障安全条件下，融入地方文化元素，加强风景道沿线挡土墙、隧道口、岩壁等设施的文化改造，营造</w:t>
            </w:r>
            <w:r>
              <w:rPr>
                <w:rFonts w:hint="eastAsia" w:ascii="仿宋_GB2312" w:hAnsi="仿宋_GB2312" w:eastAsia="仿宋_GB2312" w:cs="仿宋_GB2312"/>
                <w:color w:val="auto"/>
                <w:szCs w:val="21"/>
                <w:highlight w:val="none"/>
                <w:lang w:val="en-US" w:eastAsia="zh-CN"/>
              </w:rPr>
              <w:t>滇</w:t>
            </w:r>
            <w:r>
              <w:rPr>
                <w:rFonts w:hint="eastAsia" w:ascii="仿宋_GB2312" w:hAnsi="仿宋_GB2312" w:eastAsia="仿宋_GB2312" w:cs="仿宋_GB2312"/>
                <w:color w:val="auto"/>
                <w:szCs w:val="21"/>
                <w:highlight w:val="none"/>
              </w:rPr>
              <w:t>桂风景道（广西段）独特的文化旅游氛围。</w:t>
            </w:r>
          </w:p>
        </w:tc>
        <w:tc>
          <w:tcPr>
            <w:tcW w:w="2492" w:type="dxa"/>
            <w:vAlign w:val="center"/>
          </w:tcPr>
          <w:p>
            <w:pPr>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百色市交通运输局，右江区、田阳区、德保县、靖西市、那坡县、田林县、西林县人民政府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209" w:type="dxa"/>
            <w:gridSpan w:val="4"/>
            <w:vAlign w:val="center"/>
          </w:tcPr>
          <w:p>
            <w:pPr>
              <w:spacing w:line="300" w:lineRule="exact"/>
              <w:jc w:val="center"/>
              <w:rPr>
                <w:rFonts w:ascii="仿宋_GB2312" w:hAnsi="仿宋_GB2312" w:eastAsia="仿宋_GB2312" w:cs="仿宋_GB2312"/>
                <w:color w:val="auto"/>
                <w:szCs w:val="21"/>
                <w:highlight w:val="none"/>
              </w:rPr>
            </w:pPr>
            <w:r>
              <w:rPr>
                <w:rFonts w:hint="eastAsia" w:ascii="黑体" w:hAnsi="黑体" w:eastAsia="黑体" w:cs="黑体"/>
                <w:b/>
                <w:bCs/>
                <w:color w:val="auto"/>
                <w:sz w:val="28"/>
                <w:szCs w:val="28"/>
                <w:highlight w:val="none"/>
              </w:rPr>
              <w:t>五、完善风景道旅游公共服务设施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color w:val="auto"/>
                <w:szCs w:val="21"/>
                <w:highlight w:val="none"/>
              </w:rPr>
              <w:t>5.1</w:t>
            </w:r>
          </w:p>
        </w:tc>
        <w:tc>
          <w:tcPr>
            <w:tcW w:w="1714" w:type="dxa"/>
            <w:vAlign w:val="center"/>
          </w:tcPr>
          <w:p>
            <w:pPr>
              <w:spacing w:line="300" w:lineRule="exact"/>
              <w:jc w:val="center"/>
              <w:rPr>
                <w:rFonts w:hint="default" w:ascii="仿宋_GB2312" w:hAnsi="仿宋" w:eastAsia="仿宋_GB2312"/>
                <w:color w:val="auto"/>
                <w:szCs w:val="21"/>
                <w:highlight w:val="none"/>
                <w:lang w:val="en-US" w:eastAsia="zh-CN"/>
              </w:rPr>
            </w:pPr>
            <w:r>
              <w:rPr>
                <w:rFonts w:hint="eastAsia" w:ascii="仿宋_GB2312" w:hAnsi="仿宋" w:eastAsia="仿宋_GB2312"/>
                <w:color w:val="auto"/>
                <w:szCs w:val="21"/>
                <w:highlight w:val="none"/>
                <w:lang w:val="en-US" w:eastAsia="zh-CN"/>
              </w:rPr>
              <w:t>构建旅游咨询服务体系</w:t>
            </w:r>
          </w:p>
        </w:tc>
        <w:tc>
          <w:tcPr>
            <w:tcW w:w="8915" w:type="dxa"/>
            <w:vAlign w:val="center"/>
          </w:tcPr>
          <w:p>
            <w:pPr>
              <w:pStyle w:val="6"/>
              <w:spacing w:line="300" w:lineRule="exact"/>
              <w:ind w:firstLine="422"/>
              <w:rPr>
                <w:rFonts w:ascii="仿宋_GB2312" w:hAnsi="仿宋_GB2312" w:eastAsia="仿宋_GB2312" w:cs="仿宋_GB2312"/>
                <w:color w:val="auto"/>
                <w:szCs w:val="21"/>
                <w:highlight w:val="none"/>
              </w:rPr>
            </w:pPr>
            <w:r>
              <w:rPr>
                <w:rFonts w:hint="eastAsia" w:ascii="仿宋_GB2312" w:hAnsi="仿宋_GB2312" w:eastAsia="仿宋_GB2312" w:cs="仿宋_GB2312"/>
                <w:b w:val="0"/>
                <w:bCs w:val="0"/>
                <w:color w:val="auto"/>
                <w:szCs w:val="21"/>
                <w:highlight w:val="none"/>
              </w:rPr>
              <w:t>完善风景道沿线各设区市旅游集散中心、广西旅游咨询服务中心、旅游景区服务中心、公路服务区、驿站等设施内部旅游服务功能，构建层次分明、覆盖面广的旅游咨询服务体系，给旅客提供全面、便捷、准确的旅游服务。加强推进旅游集散中心建设，重点推进那坡县旅游集散中心、田林县旅游集散中心等建设，完善旅游咨询、游客参团、客运换乘、汽车租赁、景区门票订购等服务功能。</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百色市文化广电体育和旅游局，德保县、靖西市、那坡县、田林县、西林县人民政府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color w:val="auto"/>
                <w:szCs w:val="21"/>
                <w:highlight w:val="none"/>
              </w:rPr>
              <w:t>5.2</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完善自驾</w:t>
            </w:r>
            <w:r>
              <w:rPr>
                <w:rFonts w:hint="eastAsia" w:ascii="仿宋_GB2312" w:hAnsi="仿宋" w:eastAsia="仿宋_GB2312"/>
                <w:color w:val="auto"/>
                <w:szCs w:val="21"/>
                <w:highlight w:val="none"/>
                <w:lang w:val="en-US" w:eastAsia="zh-CN"/>
              </w:rPr>
              <w:t>车旅</w:t>
            </w:r>
            <w:r>
              <w:rPr>
                <w:rFonts w:hint="eastAsia" w:ascii="仿宋_GB2312" w:hAnsi="仿宋" w:eastAsia="仿宋_GB2312"/>
                <w:color w:val="auto"/>
                <w:szCs w:val="21"/>
                <w:highlight w:val="none"/>
              </w:rPr>
              <w:t>游服务设施</w:t>
            </w:r>
          </w:p>
        </w:tc>
        <w:tc>
          <w:tcPr>
            <w:tcW w:w="8915" w:type="dxa"/>
            <w:vAlign w:val="center"/>
          </w:tcPr>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国家C级自驾车旅居车营地：</w:t>
            </w:r>
            <w:r>
              <w:rPr>
                <w:rFonts w:hint="eastAsia" w:ascii="仿宋_GB2312" w:hAnsi="仿宋_GB2312" w:eastAsia="仿宋_GB2312" w:cs="仿宋_GB2312"/>
                <w:b w:val="0"/>
                <w:bCs w:val="0"/>
                <w:color w:val="auto"/>
                <w:szCs w:val="21"/>
                <w:highlight w:val="none"/>
              </w:rPr>
              <w:t>建设右江区大王岭国家5C级自驾车旅居车营地、靖西市渠洋湖4C级自驾车旅居车营地。</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广西星级汽车营地：</w:t>
            </w:r>
            <w:r>
              <w:rPr>
                <w:rFonts w:hint="eastAsia" w:ascii="仿宋_GB2312" w:hAnsi="仿宋_GB2312" w:eastAsia="仿宋_GB2312" w:cs="仿宋_GB2312"/>
                <w:b w:val="0"/>
                <w:bCs w:val="0"/>
                <w:color w:val="auto"/>
                <w:szCs w:val="21"/>
                <w:highlight w:val="none"/>
              </w:rPr>
              <w:t>建设右江区福禄河四星级汽车旅游营地、西林县新丰五星级汽车营地、德保县红色森林公园四星级汽车营地、那坡县百都乡三星级汽车营地、城厢镇三星级汽车营地、田林县乐里镇三星级汽车营地、西林县古障镇三星级汽车营地。</w:t>
            </w:r>
          </w:p>
          <w:p>
            <w:pPr>
              <w:pStyle w:val="6"/>
              <w:spacing w:line="300" w:lineRule="exact"/>
              <w:ind w:firstLine="422"/>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旅游集散中心：</w:t>
            </w:r>
            <w:r>
              <w:rPr>
                <w:rFonts w:hint="eastAsia" w:ascii="仿宋_GB2312" w:hAnsi="仿宋_GB2312" w:eastAsia="仿宋_GB2312" w:cs="仿宋_GB2312"/>
                <w:b w:val="0"/>
                <w:bCs w:val="0"/>
                <w:color w:val="auto"/>
                <w:szCs w:val="21"/>
                <w:highlight w:val="none"/>
              </w:rPr>
              <w:t>那坡县旅游集散中心、田林县旅游集散中心</w:t>
            </w:r>
            <w:r>
              <w:rPr>
                <w:rFonts w:hint="eastAsia" w:ascii="仿宋_GB2312" w:hAnsi="仿宋_GB2312" w:eastAsia="仿宋_GB2312" w:cs="仿宋_GB2312"/>
                <w:b w:val="0"/>
                <w:bCs w:val="0"/>
                <w:color w:val="auto"/>
                <w:szCs w:val="21"/>
                <w:highlight w:val="none"/>
                <w:lang w:eastAsia="zh-CN"/>
              </w:rPr>
              <w:t>。</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旅游驿站：</w:t>
            </w:r>
            <w:r>
              <w:rPr>
                <w:rFonts w:hint="eastAsia" w:ascii="仿宋_GB2312" w:hAnsi="仿宋_GB2312" w:eastAsia="仿宋_GB2312" w:cs="仿宋_GB2312"/>
                <w:b w:val="0"/>
                <w:bCs w:val="0"/>
                <w:color w:val="auto"/>
                <w:szCs w:val="21"/>
                <w:highlight w:val="none"/>
              </w:rPr>
              <w:t>右江区永乐镇旅游驿站、欢乐小镇旅游驿站、汪甸瑶族乡旅游驿站、田阳区那坡镇旅游驿站、德保县兴旺乡旅游驿站、足荣镇旅游驿站、靖西市旧州旅游驿站、安德镇旅游驿站、那坡县坡荷乡旅游驿站、田林县安定镇旅游驿站、西林县那劳镇旅游驿站、古障镇旅游驿站等。</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休憩服务点：</w:t>
            </w:r>
            <w:r>
              <w:rPr>
                <w:rFonts w:hint="eastAsia" w:ascii="仿宋_GB2312" w:hAnsi="仿宋_GB2312" w:eastAsia="仿宋_GB2312" w:cs="仿宋_GB2312"/>
                <w:b w:val="0"/>
                <w:bCs w:val="0"/>
                <w:color w:val="auto"/>
                <w:szCs w:val="21"/>
                <w:highlight w:val="none"/>
              </w:rPr>
              <w:t>右江区大王岭休憩服务点、福禄河休憩服务点、田阳区敢壮山休憩服务点、洞靖乡休憩服务点、德保县红色森林公园休憩服务点、吉星岩休憩服务点、靖西市武平镇休憩服务点、鹅泉休憩服务点、禄峒镇休憩服务点、那坡县中山村休憩服务点、田林县八渡瑶族乡休憩服务点、西林县普合苗族乡新丰休憩服务点、句町田园休憩服务点、风情岛休憩服务点、京桂古道茶园休憩服务点等。</w:t>
            </w:r>
          </w:p>
          <w:p>
            <w:pPr>
              <w:pStyle w:val="6"/>
              <w:spacing w:line="300" w:lineRule="exact"/>
              <w:ind w:firstLine="422"/>
              <w:rPr>
                <w:color w:val="auto"/>
                <w:highlight w:val="none"/>
              </w:rPr>
            </w:pPr>
            <w:r>
              <w:rPr>
                <w:rFonts w:hint="eastAsia" w:ascii="仿宋_GB2312" w:hAnsi="仿宋_GB2312" w:eastAsia="仿宋_GB2312" w:cs="仿宋_GB2312"/>
                <w:b/>
                <w:bCs/>
                <w:color w:val="auto"/>
                <w:szCs w:val="21"/>
                <w:highlight w:val="none"/>
              </w:rPr>
              <w:t>停车场：</w:t>
            </w:r>
            <w:r>
              <w:rPr>
                <w:rFonts w:hint="eastAsia" w:ascii="仿宋_GB2312" w:hAnsi="仿宋_GB2312" w:eastAsia="仿宋_GB2312" w:cs="仿宋_GB2312"/>
                <w:color w:val="auto"/>
                <w:szCs w:val="21"/>
                <w:highlight w:val="none"/>
              </w:rPr>
              <w:t>推进风景道沿线重点旅游乡镇、景区景点、集散中心、码头等旅游聚集区域停车场的提升工作，完善停车场内公共充电桩、岗亭、引导标识标线等配套设施。加强停车场绿化美化，将地方特色文化、生态山水元素融入到景观营造中，提升整体美观度和文化内涵。结合旅游驿站、沿线观景平台等观景休憩设施设置小型停车场，满足游客短暂停留观景的需求。</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百色市文化广电体育和旅游局、百色市交通运输局，右江区、田阳区、德保县、靖西市、那坡县、田林县、西林县人民政府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color w:val="auto"/>
                <w:szCs w:val="21"/>
                <w:highlight w:val="none"/>
              </w:rPr>
              <w:t>5.3</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建设观景平台</w:t>
            </w:r>
          </w:p>
        </w:tc>
        <w:tc>
          <w:tcPr>
            <w:tcW w:w="8915" w:type="dxa"/>
            <w:vAlign w:val="center"/>
          </w:tcPr>
          <w:p>
            <w:pPr>
              <w:pStyle w:val="6"/>
              <w:spacing w:line="300" w:lineRule="exact"/>
              <w:ind w:firstLine="422"/>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观景平台：</w:t>
            </w:r>
            <w:r>
              <w:rPr>
                <w:rFonts w:hint="eastAsia" w:ascii="仿宋_GB2312" w:hAnsi="仿宋_GB2312" w:eastAsia="仿宋_GB2312" w:cs="仿宋_GB2312"/>
                <w:b w:val="0"/>
                <w:bCs w:val="0"/>
                <w:color w:val="auto"/>
                <w:szCs w:val="21"/>
                <w:highlight w:val="none"/>
              </w:rPr>
              <w:t>结合风景道沿线地势地貌及景观特点，在风景道沿线两侧最具有特色、最为优美的观景地点建设观景平台，并配套建设观景、休息、旅游厕所、停车位等设施。观景平台设计应注重实用性与艺术性相结，注重对周边环境的保护，将观景台与风景融为一体，成为风景的一部分，给游客提供良好的观景空间和打卡点。推进建设右江区福禄河观景平台、澄碧湖观景平台、田阳区驮烈河湿地观景平台、德保县红叶观景平台、靖西市渠洋湖观景平台、那坡县坡荷观景平台、田林县安定古镇观景平台、西林县滇桂门户观景平台等。</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color w:val="auto"/>
                <w:szCs w:val="21"/>
                <w:highlight w:val="none"/>
              </w:rPr>
              <w:t>5.4</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完善多功能慢行体系</w:t>
            </w:r>
          </w:p>
        </w:tc>
        <w:tc>
          <w:tcPr>
            <w:tcW w:w="8915" w:type="dxa"/>
            <w:vAlign w:val="center"/>
          </w:tcPr>
          <w:p>
            <w:pPr>
              <w:pStyle w:val="6"/>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依托滇桂风景道（广西段）沿线生态空间、河湖水系、文化遗产等自然和人文资源，构建层次鲜明、功能多样、顺畅便捷的旅游绿道系统，串联风景道沿线旅游景区、乡村旅游区、农家乐、民族特色村寨。重点在右江区澄碧湖风景区、福禄河国家湿地公园、德保县红叶森林公园、靖西市鹅泉景区至安德古镇、鹅泉景区至旧州古镇、西林县驮娘江文化风情旅游带等区域建设旅游绿道。</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右江区、德保县、靖西市、西林县人民政府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color w:val="auto"/>
                <w:szCs w:val="21"/>
                <w:highlight w:val="none"/>
              </w:rPr>
              <w:t>5.5</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完善旅游厕所建设</w:t>
            </w:r>
          </w:p>
        </w:tc>
        <w:tc>
          <w:tcPr>
            <w:tcW w:w="8915" w:type="dxa"/>
            <w:vAlign w:val="center"/>
          </w:tcPr>
          <w:p>
            <w:pPr>
              <w:pStyle w:val="6"/>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优化风景道旅游厕所布局，鼓励发展智慧旅游厕所，推进风景道沿线景区景点旅游厕所电子地图上线工作。健全厕所管理与服务机制，探索旅游厕所社会化、市场化管理新模式，鼓励“以商建厕、以商养厕、以商管厕”，促进旅游厕所建设与管理可持续发展。</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color w:val="auto"/>
                <w:szCs w:val="21"/>
                <w:highlight w:val="none"/>
              </w:rPr>
              <w:t>5.6</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完善风景道旅游标识系统</w:t>
            </w:r>
          </w:p>
        </w:tc>
        <w:tc>
          <w:tcPr>
            <w:tcW w:w="8915" w:type="dxa"/>
            <w:vAlign w:val="center"/>
          </w:tcPr>
          <w:p>
            <w:pPr>
              <w:pStyle w:val="6"/>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照国家、地方和行业标准，以县（市、区）为单位，对风景道沿线旅游交通引导标识牌进行统一规划设计，重点在高速公路出口、国省道出入口、主要旅游景区与外部公路连接口、省界等重要节点，设置符合国家规范的旅游标识牌，标识系统应突出地域文化特色，为游客提供标准化、规范化、特色化的标识引导服务。</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color w:val="auto"/>
                <w:szCs w:val="21"/>
                <w:highlight w:val="none"/>
              </w:rPr>
              <w:t>5.7</w:t>
            </w:r>
          </w:p>
        </w:tc>
        <w:tc>
          <w:tcPr>
            <w:tcW w:w="1714" w:type="dxa"/>
            <w:vAlign w:val="center"/>
          </w:tcPr>
          <w:p>
            <w:pPr>
              <w:spacing w:line="300" w:lineRule="exact"/>
              <w:jc w:val="center"/>
              <w:outlineLvl w:val="3"/>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加快发展智慧旅游体系</w:t>
            </w:r>
          </w:p>
        </w:tc>
        <w:tc>
          <w:tcPr>
            <w:tcW w:w="8915" w:type="dxa"/>
            <w:vAlign w:val="center"/>
          </w:tcPr>
          <w:p>
            <w:pPr>
              <w:pStyle w:val="6"/>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推动文化、旅游、交通、公安交警、气象等部门数据的开放共享，加强旅游大数据应用，在公共服务平台上及时发布风景道出行、气象预警、景区实时游客量等信息。结合沿线智慧旅游城市、智慧旅游景区、智慧饭店、智慧旅游乡村等系统建设，打造风景道智慧旅游平台，提高客流信息的获取与分析水平，为游客提供更为智慧便捷的旅游出行服务。</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百色市文化广电体育和旅游局，右江区、田阳区、德保县、靖西市、那坡县、田林县、西林县人民政府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color w:val="auto"/>
                <w:szCs w:val="21"/>
                <w:highlight w:val="none"/>
              </w:rPr>
              <w:t>5.8</w:t>
            </w:r>
          </w:p>
        </w:tc>
        <w:tc>
          <w:tcPr>
            <w:tcW w:w="1714" w:type="dxa"/>
            <w:vAlign w:val="center"/>
          </w:tcPr>
          <w:p>
            <w:pPr>
              <w:pStyle w:val="2"/>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加强安全应急能力建设</w:t>
            </w:r>
          </w:p>
        </w:tc>
        <w:tc>
          <w:tcPr>
            <w:tcW w:w="8915" w:type="dxa"/>
            <w:vAlign w:val="center"/>
          </w:tcPr>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（1）建立区域旅游紧急救援体系。</w:t>
            </w:r>
            <w:r>
              <w:rPr>
                <w:rFonts w:hint="eastAsia" w:ascii="仿宋_GB2312" w:hAnsi="仿宋_GB2312" w:eastAsia="仿宋_GB2312" w:cs="仿宋_GB2312"/>
                <w:b w:val="0"/>
                <w:bCs w:val="0"/>
                <w:color w:val="auto"/>
                <w:szCs w:val="21"/>
                <w:highlight w:val="none"/>
              </w:rPr>
              <w:t>加强百色市与德保县、靖西市、那坡县、田林县、西林县等县（区、市）区域联动，共同建立区域旅游安全管理制度和应急处理工作协调机制，制定旅游突发事件应急预案，提高应急救援工作的组织性和协调性，确保及时有效应对各类旅游突发事件。联合组建旅游紧急救援队伍，明确责任人员及其工作职责，建立健全安全巡查制度，定期对风景道游憩服务设施进行安全检查，及时消除各类安全隐患，有效保障游客的人身安全。</w:t>
            </w:r>
          </w:p>
          <w:p>
            <w:pPr>
              <w:pStyle w:val="6"/>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（2）构建区域安全监控网络平台。</w:t>
            </w:r>
            <w:r>
              <w:rPr>
                <w:rFonts w:hint="eastAsia" w:ascii="仿宋_GB2312" w:hAnsi="仿宋_GB2312" w:eastAsia="仿宋_GB2312" w:cs="仿宋_GB2312"/>
                <w:b w:val="0"/>
                <w:bCs w:val="0"/>
                <w:color w:val="auto"/>
                <w:szCs w:val="21"/>
                <w:highlight w:val="none"/>
              </w:rPr>
              <w:t>加强文化和旅游部门与自然资源、市场监管、气象、交通、卫生等部门的协作力度，共同构建旅游行业应急指挥平台，进一步推进各景区景点的安全监控设施建设，增强政府相关部门对旅游突发事件的监测力度和应急处置能力。</w:t>
            </w:r>
          </w:p>
          <w:p>
            <w:pPr>
              <w:pStyle w:val="6"/>
              <w:spacing w:line="300" w:lineRule="exact"/>
              <w:ind w:firstLine="422"/>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（3）加强安全教育和培训。</w:t>
            </w:r>
            <w:r>
              <w:rPr>
                <w:rFonts w:hint="eastAsia" w:ascii="仿宋_GB2312" w:hAnsi="仿宋_GB2312" w:eastAsia="仿宋_GB2312" w:cs="仿宋_GB2312"/>
                <w:b w:val="0"/>
                <w:bCs w:val="0"/>
                <w:color w:val="auto"/>
                <w:szCs w:val="21"/>
                <w:highlight w:val="none"/>
              </w:rPr>
              <w:t>应制定安全教育和安全培训专项工作计划，定期对风景道沿线的涉旅工作人员进行培训。培训内容包括：安全管理工作制度、工作职责与要求、应急处置规范与流程等。同时定期组织开展消防、应急救援演练</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百色市文化广电体育和旅游局，右江区、田阳区、德保县、靖西市、那坡县、田林县、西林县人民政府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9" w:type="dxa"/>
            <w:gridSpan w:val="4"/>
            <w:vAlign w:val="center"/>
          </w:tcPr>
          <w:p>
            <w:pPr>
              <w:spacing w:line="300" w:lineRule="exact"/>
              <w:jc w:val="center"/>
              <w:rPr>
                <w:color w:val="auto"/>
                <w:szCs w:val="21"/>
                <w:highlight w:val="none"/>
              </w:rPr>
            </w:pPr>
            <w:r>
              <w:rPr>
                <w:rFonts w:hint="eastAsia" w:ascii="黑体" w:hAnsi="黑体" w:eastAsia="黑体" w:cs="黑体"/>
                <w:b/>
                <w:bCs/>
                <w:color w:val="auto"/>
                <w:sz w:val="28"/>
                <w:szCs w:val="28"/>
                <w:highlight w:val="none"/>
              </w:rPr>
              <w:t>六、深化区域协同发展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color w:val="auto"/>
                <w:szCs w:val="21"/>
                <w:highlight w:val="none"/>
              </w:rPr>
            </w:pPr>
            <w:r>
              <w:rPr>
                <w:color w:val="auto"/>
                <w:szCs w:val="21"/>
                <w:highlight w:val="none"/>
              </w:rPr>
              <w:t>6</w:t>
            </w:r>
            <w:r>
              <w:rPr>
                <w:rFonts w:hint="eastAsia"/>
                <w:color w:val="auto"/>
                <w:szCs w:val="21"/>
                <w:highlight w:val="none"/>
              </w:rPr>
              <w:t>.1</w:t>
            </w:r>
          </w:p>
        </w:tc>
        <w:tc>
          <w:tcPr>
            <w:tcW w:w="1714"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强化品牌互动</w:t>
            </w:r>
          </w:p>
        </w:tc>
        <w:tc>
          <w:tcPr>
            <w:tcW w:w="8915" w:type="dxa"/>
            <w:vAlign w:val="center"/>
          </w:tcPr>
          <w:p>
            <w:pPr>
              <w:spacing w:line="300" w:lineRule="exact"/>
              <w:ind w:firstLine="420" w:firstLineChars="200"/>
              <w:outlineLvl w:val="3"/>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zh-CN"/>
              </w:rPr>
              <w:t>全面落实《环广西国家风景道总体规划（2021-2035年）》发展要求，加强与边关、黔桂等其他主题国家风景道区域联动发展，整合风景道产品资源和特色优势，品牌共塑、活动共办、市场共建、游客互送、信息共享，推动资源和产品联动发展、形成优势互补。依托藏、桂、新、滇四省区携手打造“国之大道G219”旅游经济带契机，结合风景道沿线丰富文化和旅游资源，共同推进旅游品牌打造，推出更多满足游客多元化需求的旅游产品，进一步加强文化和旅游合作，提升风景道品牌影响力。</w:t>
            </w:r>
          </w:p>
        </w:tc>
        <w:tc>
          <w:tcPr>
            <w:tcW w:w="2492"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百色市文化广电体育和旅游局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00" w:lineRule="exact"/>
              <w:jc w:val="center"/>
              <w:rPr>
                <w:rFonts w:ascii="仿宋_GB2312" w:hAnsi="仿宋_GB2312" w:eastAsia="仿宋_GB2312" w:cs="仿宋_GB2312"/>
                <w:color w:val="auto"/>
                <w:szCs w:val="21"/>
                <w:highlight w:val="none"/>
              </w:rPr>
            </w:pPr>
            <w:r>
              <w:rPr>
                <w:color w:val="auto"/>
                <w:szCs w:val="21"/>
                <w:highlight w:val="none"/>
              </w:rPr>
              <w:t>6</w:t>
            </w:r>
            <w:r>
              <w:rPr>
                <w:rFonts w:hint="eastAsia"/>
                <w:color w:val="auto"/>
                <w:szCs w:val="21"/>
                <w:highlight w:val="none"/>
              </w:rPr>
              <w:t>.2</w:t>
            </w:r>
          </w:p>
        </w:tc>
        <w:tc>
          <w:tcPr>
            <w:tcW w:w="1714" w:type="dxa"/>
            <w:vAlign w:val="center"/>
          </w:tcPr>
          <w:p>
            <w:pPr>
              <w:spacing w:line="300" w:lineRule="exact"/>
              <w:jc w:val="center"/>
              <w:outlineLvl w:val="3"/>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强化滇桂互动</w:t>
            </w:r>
          </w:p>
        </w:tc>
        <w:tc>
          <w:tcPr>
            <w:tcW w:w="8915" w:type="dxa"/>
            <w:vAlign w:val="center"/>
          </w:tcPr>
          <w:p>
            <w:pPr>
              <w:spacing w:line="300" w:lineRule="exact"/>
              <w:ind w:firstLine="422" w:firstLineChars="200"/>
              <w:outlineLvl w:val="3"/>
              <w:rPr>
                <w:rFonts w:hint="eastAsia" w:ascii="仿宋_GB2312" w:hAnsi="仿宋_GB2312" w:eastAsia="仿宋_GB2312" w:cs="仿宋_GB2312"/>
                <w:b w:val="0"/>
                <w:bCs w:val="0"/>
                <w:color w:val="auto"/>
                <w:kern w:val="2"/>
                <w:sz w:val="21"/>
                <w:szCs w:val="21"/>
                <w:highlight w:val="none"/>
                <w:lang w:val="zh-CN" w:eastAsia="zh-CN" w:bidi="ar-SA"/>
              </w:rPr>
            </w:pPr>
            <w:r>
              <w:rPr>
                <w:rFonts w:hint="eastAsia" w:ascii="仿宋_GB2312" w:hAnsi="仿宋_GB2312" w:eastAsia="仿宋_GB2312" w:cs="仿宋_GB2312"/>
                <w:b/>
                <w:bCs/>
                <w:color w:val="auto"/>
                <w:kern w:val="2"/>
                <w:sz w:val="21"/>
                <w:szCs w:val="21"/>
                <w:highlight w:val="none"/>
                <w:lang w:val="zh-CN" w:eastAsia="zh-CN" w:bidi="ar-SA"/>
              </w:rPr>
              <w:t>（1）共同开发自驾车旅游线路</w:t>
            </w:r>
            <w:r>
              <w:rPr>
                <w:rFonts w:hint="eastAsia" w:ascii="仿宋_GB2312" w:hAnsi="仿宋_GB2312" w:eastAsia="仿宋_GB2312" w:cs="仿宋_GB2312"/>
                <w:b w:val="0"/>
                <w:bCs w:val="0"/>
                <w:color w:val="auto"/>
                <w:kern w:val="2"/>
                <w:sz w:val="21"/>
                <w:szCs w:val="21"/>
                <w:highlight w:val="none"/>
                <w:lang w:val="zh-CN" w:eastAsia="zh-CN" w:bidi="ar-SA"/>
              </w:rPr>
              <w:t>。依托百色红色文化、边关文化、民族文化、山水文化等旅游优势资源，积极对接与广西毗邻的云南各县级文化和旅游行政主管部门，共同开发跨省自驾游精品游线，共同培育和打造百色—德保—靖西—那坡—富宁—广南—砚山—文山—弥勒—昆明—曲靖—师宗—罗平—西林—田林—百色跨省自驾车旅游精品线路，进一步开拓自驾旅游市场。</w:t>
            </w:r>
          </w:p>
          <w:p>
            <w:pPr>
              <w:spacing w:line="300" w:lineRule="exact"/>
              <w:ind w:firstLine="422" w:firstLineChars="200"/>
              <w:outlineLvl w:val="3"/>
              <w:rPr>
                <w:rFonts w:ascii="仿宋_GB2312" w:hAnsi="仿宋_GB2312" w:eastAsia="仿宋_GB2312" w:cs="仿宋_GB2312"/>
                <w:color w:val="auto"/>
                <w:szCs w:val="21"/>
                <w:highlight w:val="none"/>
                <w:lang w:val="zh-CN"/>
              </w:rPr>
            </w:pPr>
            <w:r>
              <w:rPr>
                <w:rFonts w:hint="eastAsia" w:ascii="仿宋_GB2312" w:hAnsi="仿宋_GB2312" w:eastAsia="仿宋_GB2312" w:cs="仿宋_GB2312"/>
                <w:b/>
                <w:bCs/>
                <w:color w:val="auto"/>
                <w:kern w:val="2"/>
                <w:sz w:val="21"/>
                <w:szCs w:val="21"/>
                <w:highlight w:val="none"/>
                <w:lang w:val="zh-CN" w:eastAsia="zh-CN" w:bidi="ar-SA"/>
              </w:rPr>
              <w:t>（2）共同推广跨省旅游营销。</w:t>
            </w:r>
            <w:r>
              <w:rPr>
                <w:rFonts w:hint="eastAsia" w:ascii="仿宋_GB2312" w:hAnsi="仿宋_GB2312" w:eastAsia="仿宋_GB2312" w:cs="仿宋_GB2312"/>
                <w:b w:val="0"/>
                <w:bCs w:val="0"/>
                <w:color w:val="auto"/>
                <w:kern w:val="2"/>
                <w:sz w:val="21"/>
                <w:szCs w:val="21"/>
                <w:highlight w:val="none"/>
                <w:lang w:val="zh-CN" w:eastAsia="zh-CN" w:bidi="ar-SA"/>
              </w:rPr>
              <w:t>以“壮美广西·七彩云南”“山水暖你，壮乡等你——冬游广西”等系列主题推介会为契机，积极开展两省旅游推介、主题旅游宣传促销等活动；在国家风景道沿线联合举办特色节庆或各类赛事，加大对国家风景道旅游品牌的宣传推广。共同建立旅游营销机制，实施精准营销，提升国家风景道品牌形象的知名度，扩大品牌影响力。</w:t>
            </w:r>
          </w:p>
        </w:tc>
        <w:tc>
          <w:tcPr>
            <w:tcW w:w="2492" w:type="dxa"/>
            <w:vAlign w:val="center"/>
          </w:tcPr>
          <w:p>
            <w:pPr>
              <w:spacing w:line="300" w:lineRule="exact"/>
              <w:jc w:val="center"/>
              <w:outlineLvl w:val="3"/>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百色市文化广电体育和旅游局，右江区、田阳区、德保县、靖西市、那坡县、田林县、西林县人民政府</w:t>
            </w:r>
          </w:p>
        </w:tc>
      </w:tr>
    </w:tbl>
    <w:p>
      <w:pPr>
        <w:rPr>
          <w:color w:val="auto"/>
          <w:highlight w:val="none"/>
        </w:rPr>
      </w:pPr>
    </w:p>
    <w:p>
      <w:pPr>
        <w:rPr>
          <w:color w:val="auto"/>
          <w:highlight w:val="none"/>
        </w:rPr>
      </w:pPr>
    </w:p>
    <w:p>
      <w:pPr>
        <w:pStyle w:val="2"/>
        <w:rPr>
          <w:color w:val="auto"/>
          <w:highlight w:val="none"/>
        </w:rPr>
      </w:pPr>
    </w:p>
    <w:sectPr>
      <w:footerReference r:id="rId4" w:type="default"/>
      <w:pgSz w:w="16838" w:h="11906" w:orient="landscape"/>
      <w:pgMar w:top="1587" w:right="1417" w:bottom="1417" w:left="1417"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72630"/>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72630"/>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Y2QzNDU4OTg0OTdjZjE2YzFiYjQ5ZGFkZTg5OTcifQ=="/>
  </w:docVars>
  <w:rsids>
    <w:rsidRoot w:val="005C74DD"/>
    <w:rsid w:val="00006FA6"/>
    <w:rsid w:val="000222F6"/>
    <w:rsid w:val="00032C5A"/>
    <w:rsid w:val="00044283"/>
    <w:rsid w:val="00047A67"/>
    <w:rsid w:val="00061556"/>
    <w:rsid w:val="000626BF"/>
    <w:rsid w:val="0006489D"/>
    <w:rsid w:val="0006779F"/>
    <w:rsid w:val="00073435"/>
    <w:rsid w:val="000A2723"/>
    <w:rsid w:val="000C00D5"/>
    <w:rsid w:val="000C40E0"/>
    <w:rsid w:val="000C5D71"/>
    <w:rsid w:val="000C77BC"/>
    <w:rsid w:val="000D047F"/>
    <w:rsid w:val="000E32EA"/>
    <w:rsid w:val="00116008"/>
    <w:rsid w:val="001176AF"/>
    <w:rsid w:val="00123ECC"/>
    <w:rsid w:val="00130976"/>
    <w:rsid w:val="0014195F"/>
    <w:rsid w:val="00155CCB"/>
    <w:rsid w:val="00163BC4"/>
    <w:rsid w:val="001829B0"/>
    <w:rsid w:val="0018345D"/>
    <w:rsid w:val="001861D7"/>
    <w:rsid w:val="001A2A3A"/>
    <w:rsid w:val="001B2642"/>
    <w:rsid w:val="001B77EB"/>
    <w:rsid w:val="001D15E3"/>
    <w:rsid w:val="001F7CC6"/>
    <w:rsid w:val="00207EC3"/>
    <w:rsid w:val="0021360D"/>
    <w:rsid w:val="00254C02"/>
    <w:rsid w:val="00265DB2"/>
    <w:rsid w:val="0028528A"/>
    <w:rsid w:val="00292FAB"/>
    <w:rsid w:val="002B3C02"/>
    <w:rsid w:val="002C275C"/>
    <w:rsid w:val="002C5A02"/>
    <w:rsid w:val="002D6E13"/>
    <w:rsid w:val="002E1C9A"/>
    <w:rsid w:val="002F0F09"/>
    <w:rsid w:val="0030476E"/>
    <w:rsid w:val="00312EC8"/>
    <w:rsid w:val="00314119"/>
    <w:rsid w:val="00326A23"/>
    <w:rsid w:val="0035642B"/>
    <w:rsid w:val="003575C7"/>
    <w:rsid w:val="00361671"/>
    <w:rsid w:val="003722CD"/>
    <w:rsid w:val="00391795"/>
    <w:rsid w:val="003A6EF5"/>
    <w:rsid w:val="003B4ECF"/>
    <w:rsid w:val="003B59B5"/>
    <w:rsid w:val="003C01D2"/>
    <w:rsid w:val="003C318E"/>
    <w:rsid w:val="003C5376"/>
    <w:rsid w:val="003D175D"/>
    <w:rsid w:val="003D6619"/>
    <w:rsid w:val="003E4922"/>
    <w:rsid w:val="003E76A2"/>
    <w:rsid w:val="00406BB9"/>
    <w:rsid w:val="00410BC5"/>
    <w:rsid w:val="004110DC"/>
    <w:rsid w:val="00425041"/>
    <w:rsid w:val="004301CB"/>
    <w:rsid w:val="00430754"/>
    <w:rsid w:val="00435B7D"/>
    <w:rsid w:val="004541CA"/>
    <w:rsid w:val="0047217B"/>
    <w:rsid w:val="0048219D"/>
    <w:rsid w:val="00483AEF"/>
    <w:rsid w:val="004846F0"/>
    <w:rsid w:val="004852BC"/>
    <w:rsid w:val="00485DE3"/>
    <w:rsid w:val="00486D89"/>
    <w:rsid w:val="004962AB"/>
    <w:rsid w:val="00497690"/>
    <w:rsid w:val="004A3DB2"/>
    <w:rsid w:val="004B30E9"/>
    <w:rsid w:val="004B4C87"/>
    <w:rsid w:val="004C115A"/>
    <w:rsid w:val="004D0243"/>
    <w:rsid w:val="004F38EB"/>
    <w:rsid w:val="00504A3B"/>
    <w:rsid w:val="005204E2"/>
    <w:rsid w:val="00530143"/>
    <w:rsid w:val="00531546"/>
    <w:rsid w:val="00534B70"/>
    <w:rsid w:val="00544B45"/>
    <w:rsid w:val="00545F99"/>
    <w:rsid w:val="00554807"/>
    <w:rsid w:val="00583280"/>
    <w:rsid w:val="00592C8D"/>
    <w:rsid w:val="005B6A16"/>
    <w:rsid w:val="005C74DD"/>
    <w:rsid w:val="005D2B3E"/>
    <w:rsid w:val="005D3BD9"/>
    <w:rsid w:val="005D5A8B"/>
    <w:rsid w:val="005E0519"/>
    <w:rsid w:val="005E4630"/>
    <w:rsid w:val="005E7035"/>
    <w:rsid w:val="005F4F30"/>
    <w:rsid w:val="00603667"/>
    <w:rsid w:val="00620E19"/>
    <w:rsid w:val="006430F0"/>
    <w:rsid w:val="00650404"/>
    <w:rsid w:val="00657542"/>
    <w:rsid w:val="00666637"/>
    <w:rsid w:val="00687987"/>
    <w:rsid w:val="00693301"/>
    <w:rsid w:val="006A6FB5"/>
    <w:rsid w:val="006A77D8"/>
    <w:rsid w:val="006A7A22"/>
    <w:rsid w:val="006B5B1B"/>
    <w:rsid w:val="006C6AEF"/>
    <w:rsid w:val="006D1F3A"/>
    <w:rsid w:val="006D5B16"/>
    <w:rsid w:val="006E56EF"/>
    <w:rsid w:val="006E58CA"/>
    <w:rsid w:val="006F0FA0"/>
    <w:rsid w:val="00701E98"/>
    <w:rsid w:val="007235AE"/>
    <w:rsid w:val="00726140"/>
    <w:rsid w:val="007527C9"/>
    <w:rsid w:val="00756AF3"/>
    <w:rsid w:val="00776685"/>
    <w:rsid w:val="00785B7F"/>
    <w:rsid w:val="00790CA7"/>
    <w:rsid w:val="00790D06"/>
    <w:rsid w:val="007A5BC3"/>
    <w:rsid w:val="007A5BEF"/>
    <w:rsid w:val="007A6D88"/>
    <w:rsid w:val="007B0E4B"/>
    <w:rsid w:val="007B3F3C"/>
    <w:rsid w:val="007D584C"/>
    <w:rsid w:val="007E3A3B"/>
    <w:rsid w:val="007F3D19"/>
    <w:rsid w:val="00813156"/>
    <w:rsid w:val="0082499C"/>
    <w:rsid w:val="008307F9"/>
    <w:rsid w:val="008319F5"/>
    <w:rsid w:val="00841B6B"/>
    <w:rsid w:val="00860126"/>
    <w:rsid w:val="00893211"/>
    <w:rsid w:val="008932F6"/>
    <w:rsid w:val="008A4FCD"/>
    <w:rsid w:val="008A54E1"/>
    <w:rsid w:val="008B559C"/>
    <w:rsid w:val="008C11B1"/>
    <w:rsid w:val="008D361C"/>
    <w:rsid w:val="008E55E4"/>
    <w:rsid w:val="009249D8"/>
    <w:rsid w:val="00925281"/>
    <w:rsid w:val="00926EC1"/>
    <w:rsid w:val="00930CB6"/>
    <w:rsid w:val="00962890"/>
    <w:rsid w:val="00973F39"/>
    <w:rsid w:val="00975A30"/>
    <w:rsid w:val="009B228A"/>
    <w:rsid w:val="009B242A"/>
    <w:rsid w:val="009B5C5B"/>
    <w:rsid w:val="009C7C74"/>
    <w:rsid w:val="009E4DE1"/>
    <w:rsid w:val="009E67EF"/>
    <w:rsid w:val="009F3A48"/>
    <w:rsid w:val="00A15560"/>
    <w:rsid w:val="00A17B2A"/>
    <w:rsid w:val="00A703B7"/>
    <w:rsid w:val="00A867AC"/>
    <w:rsid w:val="00A928ED"/>
    <w:rsid w:val="00AA141E"/>
    <w:rsid w:val="00AA3BA6"/>
    <w:rsid w:val="00AB4363"/>
    <w:rsid w:val="00AC16D7"/>
    <w:rsid w:val="00AD2F6E"/>
    <w:rsid w:val="00AD32F0"/>
    <w:rsid w:val="00AD6A81"/>
    <w:rsid w:val="00AD6DF0"/>
    <w:rsid w:val="00AE3AAC"/>
    <w:rsid w:val="00AF4FCD"/>
    <w:rsid w:val="00B123EB"/>
    <w:rsid w:val="00B16EF7"/>
    <w:rsid w:val="00B25D70"/>
    <w:rsid w:val="00B35D5D"/>
    <w:rsid w:val="00B425C0"/>
    <w:rsid w:val="00B50532"/>
    <w:rsid w:val="00B51A2B"/>
    <w:rsid w:val="00B72A0F"/>
    <w:rsid w:val="00B84C89"/>
    <w:rsid w:val="00B85D73"/>
    <w:rsid w:val="00B96821"/>
    <w:rsid w:val="00BA7CF1"/>
    <w:rsid w:val="00BB37DB"/>
    <w:rsid w:val="00BD3149"/>
    <w:rsid w:val="00BD6AA9"/>
    <w:rsid w:val="00C155D6"/>
    <w:rsid w:val="00C21CAA"/>
    <w:rsid w:val="00C23632"/>
    <w:rsid w:val="00C34B4A"/>
    <w:rsid w:val="00C40245"/>
    <w:rsid w:val="00C70CB8"/>
    <w:rsid w:val="00C74B96"/>
    <w:rsid w:val="00C840F2"/>
    <w:rsid w:val="00C94E0C"/>
    <w:rsid w:val="00CA7AAF"/>
    <w:rsid w:val="00CB5BF9"/>
    <w:rsid w:val="00CC6F23"/>
    <w:rsid w:val="00CD558A"/>
    <w:rsid w:val="00CD7B91"/>
    <w:rsid w:val="00CF17D4"/>
    <w:rsid w:val="00D00F95"/>
    <w:rsid w:val="00D327DB"/>
    <w:rsid w:val="00D35FC0"/>
    <w:rsid w:val="00D44914"/>
    <w:rsid w:val="00D476FF"/>
    <w:rsid w:val="00D50141"/>
    <w:rsid w:val="00D515F3"/>
    <w:rsid w:val="00D54ACE"/>
    <w:rsid w:val="00D6009C"/>
    <w:rsid w:val="00D82720"/>
    <w:rsid w:val="00D856FB"/>
    <w:rsid w:val="00D93E6C"/>
    <w:rsid w:val="00D940E8"/>
    <w:rsid w:val="00DB276F"/>
    <w:rsid w:val="00DB2B4A"/>
    <w:rsid w:val="00DC1960"/>
    <w:rsid w:val="00DF63F3"/>
    <w:rsid w:val="00E00594"/>
    <w:rsid w:val="00E15FE2"/>
    <w:rsid w:val="00E16261"/>
    <w:rsid w:val="00E26579"/>
    <w:rsid w:val="00E34E14"/>
    <w:rsid w:val="00E45C50"/>
    <w:rsid w:val="00E71FA1"/>
    <w:rsid w:val="00E856DE"/>
    <w:rsid w:val="00ED7DBA"/>
    <w:rsid w:val="00EF6BDC"/>
    <w:rsid w:val="00EF6EB0"/>
    <w:rsid w:val="00F230C4"/>
    <w:rsid w:val="00F23DAE"/>
    <w:rsid w:val="00F32D6C"/>
    <w:rsid w:val="00F53886"/>
    <w:rsid w:val="00F774E9"/>
    <w:rsid w:val="00F810C7"/>
    <w:rsid w:val="00F92809"/>
    <w:rsid w:val="00F97B3C"/>
    <w:rsid w:val="00FA322D"/>
    <w:rsid w:val="00FC3C25"/>
    <w:rsid w:val="00FC7C45"/>
    <w:rsid w:val="00FD2027"/>
    <w:rsid w:val="00FD28C7"/>
    <w:rsid w:val="00FD7171"/>
    <w:rsid w:val="00FE2F2F"/>
    <w:rsid w:val="00FE303C"/>
    <w:rsid w:val="00FE478E"/>
    <w:rsid w:val="00FE7E3E"/>
    <w:rsid w:val="00FF2FE5"/>
    <w:rsid w:val="00FF3033"/>
    <w:rsid w:val="015D53DC"/>
    <w:rsid w:val="020726C2"/>
    <w:rsid w:val="02965BA3"/>
    <w:rsid w:val="03562D8B"/>
    <w:rsid w:val="043500EC"/>
    <w:rsid w:val="053C7E07"/>
    <w:rsid w:val="054A174C"/>
    <w:rsid w:val="063B3B54"/>
    <w:rsid w:val="069F3F71"/>
    <w:rsid w:val="06A53FDD"/>
    <w:rsid w:val="06DF310B"/>
    <w:rsid w:val="07C37C8F"/>
    <w:rsid w:val="086642D1"/>
    <w:rsid w:val="09506414"/>
    <w:rsid w:val="0ADF5E77"/>
    <w:rsid w:val="0BD47E6F"/>
    <w:rsid w:val="0C2077E9"/>
    <w:rsid w:val="0C2B62E6"/>
    <w:rsid w:val="0C5B0D58"/>
    <w:rsid w:val="0CDF7DBD"/>
    <w:rsid w:val="0EA367A8"/>
    <w:rsid w:val="10126045"/>
    <w:rsid w:val="10134FF0"/>
    <w:rsid w:val="112E3EC3"/>
    <w:rsid w:val="118630B0"/>
    <w:rsid w:val="120C0CC6"/>
    <w:rsid w:val="14AC1394"/>
    <w:rsid w:val="14BA4661"/>
    <w:rsid w:val="15EBAF6F"/>
    <w:rsid w:val="16D4507B"/>
    <w:rsid w:val="17D111B4"/>
    <w:rsid w:val="18655D01"/>
    <w:rsid w:val="19CC199A"/>
    <w:rsid w:val="1BB632B3"/>
    <w:rsid w:val="1CF643B6"/>
    <w:rsid w:val="1F1715B4"/>
    <w:rsid w:val="1F6833FD"/>
    <w:rsid w:val="21331874"/>
    <w:rsid w:val="21541952"/>
    <w:rsid w:val="21CB44EA"/>
    <w:rsid w:val="22415BBF"/>
    <w:rsid w:val="225A10E0"/>
    <w:rsid w:val="225B2CB6"/>
    <w:rsid w:val="237F77CE"/>
    <w:rsid w:val="24024DDB"/>
    <w:rsid w:val="24690029"/>
    <w:rsid w:val="24B926DD"/>
    <w:rsid w:val="26063E98"/>
    <w:rsid w:val="267C03DD"/>
    <w:rsid w:val="29FF4394"/>
    <w:rsid w:val="2B757335"/>
    <w:rsid w:val="2C265960"/>
    <w:rsid w:val="2D432A06"/>
    <w:rsid w:val="2D5D3D6C"/>
    <w:rsid w:val="2D6D1A7A"/>
    <w:rsid w:val="2E99721B"/>
    <w:rsid w:val="2FC811E9"/>
    <w:rsid w:val="3072774A"/>
    <w:rsid w:val="308B327B"/>
    <w:rsid w:val="31777DE2"/>
    <w:rsid w:val="31973C91"/>
    <w:rsid w:val="31CC4814"/>
    <w:rsid w:val="34D71B36"/>
    <w:rsid w:val="353A43F4"/>
    <w:rsid w:val="36CC083F"/>
    <w:rsid w:val="37FF667B"/>
    <w:rsid w:val="38414BC6"/>
    <w:rsid w:val="38EC077A"/>
    <w:rsid w:val="39F961E4"/>
    <w:rsid w:val="3AF22177"/>
    <w:rsid w:val="3B2F23CE"/>
    <w:rsid w:val="3BFD6047"/>
    <w:rsid w:val="3C1255B7"/>
    <w:rsid w:val="3C52558F"/>
    <w:rsid w:val="3C9E722D"/>
    <w:rsid w:val="3CECF2E9"/>
    <w:rsid w:val="3E244FD1"/>
    <w:rsid w:val="3E6C32C3"/>
    <w:rsid w:val="3F185D4B"/>
    <w:rsid w:val="3F1F840E"/>
    <w:rsid w:val="3F4C143C"/>
    <w:rsid w:val="3F772096"/>
    <w:rsid w:val="3F9FA7EE"/>
    <w:rsid w:val="40D34F3F"/>
    <w:rsid w:val="412534B3"/>
    <w:rsid w:val="41E504D9"/>
    <w:rsid w:val="42325DF7"/>
    <w:rsid w:val="42ED28F4"/>
    <w:rsid w:val="43753EA3"/>
    <w:rsid w:val="43930DEC"/>
    <w:rsid w:val="44FF7160"/>
    <w:rsid w:val="457616C3"/>
    <w:rsid w:val="45F72644"/>
    <w:rsid w:val="46A42E1F"/>
    <w:rsid w:val="478E5DBF"/>
    <w:rsid w:val="489329E2"/>
    <w:rsid w:val="49815C00"/>
    <w:rsid w:val="4B7D5E00"/>
    <w:rsid w:val="4BF3AA2D"/>
    <w:rsid w:val="4F0D2967"/>
    <w:rsid w:val="4FC75F66"/>
    <w:rsid w:val="514867D8"/>
    <w:rsid w:val="552C702E"/>
    <w:rsid w:val="55A27A00"/>
    <w:rsid w:val="5635612B"/>
    <w:rsid w:val="56F34BFC"/>
    <w:rsid w:val="57313BF9"/>
    <w:rsid w:val="578640AB"/>
    <w:rsid w:val="586F2BD5"/>
    <w:rsid w:val="5B206598"/>
    <w:rsid w:val="5B50460D"/>
    <w:rsid w:val="5CB13DE5"/>
    <w:rsid w:val="5D7D7C99"/>
    <w:rsid w:val="5DB802C7"/>
    <w:rsid w:val="5E65140E"/>
    <w:rsid w:val="5F035FD0"/>
    <w:rsid w:val="5F3901E7"/>
    <w:rsid w:val="5F6F1AB1"/>
    <w:rsid w:val="5F951D6E"/>
    <w:rsid w:val="5FBF42B9"/>
    <w:rsid w:val="5FBF9DD0"/>
    <w:rsid w:val="5FF60E10"/>
    <w:rsid w:val="6018029B"/>
    <w:rsid w:val="601952C9"/>
    <w:rsid w:val="60E62CEC"/>
    <w:rsid w:val="61D06822"/>
    <w:rsid w:val="64154906"/>
    <w:rsid w:val="64630F9F"/>
    <w:rsid w:val="65EFEF73"/>
    <w:rsid w:val="65F148DB"/>
    <w:rsid w:val="6841754B"/>
    <w:rsid w:val="68434C83"/>
    <w:rsid w:val="68A3712E"/>
    <w:rsid w:val="69161400"/>
    <w:rsid w:val="69CC415F"/>
    <w:rsid w:val="6B7BEAD5"/>
    <w:rsid w:val="6B921B2D"/>
    <w:rsid w:val="6B9B71B3"/>
    <w:rsid w:val="6C001990"/>
    <w:rsid w:val="6C2339D9"/>
    <w:rsid w:val="6CD7C13D"/>
    <w:rsid w:val="6D081167"/>
    <w:rsid w:val="6E160E09"/>
    <w:rsid w:val="6E415AA0"/>
    <w:rsid w:val="6F20046F"/>
    <w:rsid w:val="6F57AA0A"/>
    <w:rsid w:val="6F6D5233"/>
    <w:rsid w:val="6FBFAEF4"/>
    <w:rsid w:val="6FCB5949"/>
    <w:rsid w:val="6FCFE88C"/>
    <w:rsid w:val="6FFEC39C"/>
    <w:rsid w:val="70865604"/>
    <w:rsid w:val="71AD7924"/>
    <w:rsid w:val="71B06288"/>
    <w:rsid w:val="71BF784C"/>
    <w:rsid w:val="72150A26"/>
    <w:rsid w:val="73A161C9"/>
    <w:rsid w:val="759F73E8"/>
    <w:rsid w:val="75F597FA"/>
    <w:rsid w:val="761F7B8E"/>
    <w:rsid w:val="77D76C6D"/>
    <w:rsid w:val="77FD03CF"/>
    <w:rsid w:val="78406343"/>
    <w:rsid w:val="785E7ED6"/>
    <w:rsid w:val="798374E5"/>
    <w:rsid w:val="79BF0C67"/>
    <w:rsid w:val="7ADFC2BE"/>
    <w:rsid w:val="7AFCD6CC"/>
    <w:rsid w:val="7B4EE2C3"/>
    <w:rsid w:val="7B665FF0"/>
    <w:rsid w:val="7B881844"/>
    <w:rsid w:val="7D3B113A"/>
    <w:rsid w:val="7D557545"/>
    <w:rsid w:val="7D90379B"/>
    <w:rsid w:val="7E591316"/>
    <w:rsid w:val="7E5EF8C8"/>
    <w:rsid w:val="7EBB08BB"/>
    <w:rsid w:val="7EF59E1C"/>
    <w:rsid w:val="7EFF8159"/>
    <w:rsid w:val="7F7F8DF5"/>
    <w:rsid w:val="7FEBF4E0"/>
    <w:rsid w:val="9DB789E0"/>
    <w:rsid w:val="9DFE99EA"/>
    <w:rsid w:val="A87EC43A"/>
    <w:rsid w:val="A9AF21CF"/>
    <w:rsid w:val="AFFBB7F0"/>
    <w:rsid w:val="B3FF8629"/>
    <w:rsid w:val="B733C8F1"/>
    <w:rsid w:val="B9DFDB2D"/>
    <w:rsid w:val="BBB8B60D"/>
    <w:rsid w:val="BDF7119D"/>
    <w:rsid w:val="BEFB9A9F"/>
    <w:rsid w:val="BFFFD364"/>
    <w:rsid w:val="CB6EF2C4"/>
    <w:rsid w:val="CDEEE8CE"/>
    <w:rsid w:val="D57FBBFC"/>
    <w:rsid w:val="DF6B7D64"/>
    <w:rsid w:val="E6CF7B07"/>
    <w:rsid w:val="EBDF9732"/>
    <w:rsid w:val="EBFF242C"/>
    <w:rsid w:val="EDC87C9A"/>
    <w:rsid w:val="EDDDE90D"/>
    <w:rsid w:val="EEB77665"/>
    <w:rsid w:val="EEF7C913"/>
    <w:rsid w:val="EFDF22E7"/>
    <w:rsid w:val="F3B78198"/>
    <w:rsid w:val="F7BDFC22"/>
    <w:rsid w:val="F7BF8D26"/>
    <w:rsid w:val="F7DED68E"/>
    <w:rsid w:val="FD1F9981"/>
    <w:rsid w:val="FDD767B2"/>
    <w:rsid w:val="FDFF82A3"/>
    <w:rsid w:val="FFFFD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qFormat/>
    <w:uiPriority w:val="0"/>
    <w:pPr>
      <w:keepNext/>
      <w:keepLines/>
      <w:spacing w:before="260" w:after="260" w:line="415" w:lineRule="auto"/>
      <w:outlineLvl w:val="1"/>
    </w:pPr>
    <w:rPr>
      <w:b/>
      <w:sz w:val="32"/>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6">
    <w:name w:val="Normal Indent"/>
    <w:basedOn w:val="1"/>
    <w:autoRedefine/>
    <w:qFormat/>
    <w:uiPriority w:val="0"/>
    <w:pPr>
      <w:ind w:firstLine="420" w:firstLineChars="200"/>
    </w:pPr>
    <w:rPr>
      <w:rFonts w:ascii="Times New Roman" w:hAnsi="Times New Roman"/>
      <w:szCs w:val="22"/>
    </w:rPr>
  </w:style>
  <w:style w:type="paragraph" w:styleId="7">
    <w:name w:val="footer"/>
    <w:basedOn w:val="1"/>
    <w:link w:val="18"/>
    <w:qFormat/>
    <w:uiPriority w:val="99"/>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autoRedefine/>
    <w:qFormat/>
    <w:uiPriority w:val="0"/>
    <w:pPr>
      <w:spacing w:line="600" w:lineRule="exact"/>
      <w:jc w:val="center"/>
      <w:outlineLvl w:val="0"/>
    </w:pPr>
    <w:rPr>
      <w:rFonts w:ascii="Times New Roman" w:hAnsi="Times New Roman" w:eastAsia="方正小标宋简体"/>
      <w:bCs/>
      <w:sz w:val="44"/>
      <w:szCs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Emphasis"/>
    <w:basedOn w:val="12"/>
    <w:autoRedefine/>
    <w:qFormat/>
    <w:uiPriority w:val="0"/>
    <w:rPr>
      <w:i/>
    </w:rPr>
  </w:style>
  <w:style w:type="paragraph" w:customStyle="1" w:styleId="16">
    <w:name w:val="NormalIndent"/>
    <w:basedOn w:val="1"/>
    <w:next w:val="1"/>
    <w:autoRedefine/>
    <w:qFormat/>
    <w:uiPriority w:val="0"/>
    <w:pPr>
      <w:widowControl/>
      <w:ind w:firstLine="420"/>
      <w:jc w:val="left"/>
      <w:textAlignment w:val="baseline"/>
    </w:pPr>
    <w:rPr>
      <w:sz w:val="20"/>
      <w:szCs w:val="20"/>
    </w:rPr>
  </w:style>
  <w:style w:type="paragraph" w:customStyle="1" w:styleId="17">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character" w:customStyle="1" w:styleId="18">
    <w:name w:val="页脚 字符"/>
    <w:basedOn w:val="12"/>
    <w:link w:val="7"/>
    <w:qFormat/>
    <w:uiPriority w:val="99"/>
    <w:rPr>
      <w:rFonts w:ascii="Calibri" w:hAnsi="Calibri"/>
      <w:kern w:val="2"/>
      <w:sz w:val="18"/>
      <w:szCs w:val="24"/>
    </w:rPr>
  </w:style>
  <w:style w:type="paragraph" w:styleId="1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2505</Words>
  <Characters>14283</Characters>
  <Lines>119</Lines>
  <Paragraphs>33</Paragraphs>
  <TotalTime>106</TotalTime>
  <ScaleCrop>false</ScaleCrop>
  <LinksUpToDate>false</LinksUpToDate>
  <CharactersWithSpaces>16755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2023-02-11T02:03:00Z</dcterms:created>
  <dc:creator>Administrator</dc:creator>
  <cp:lastModifiedBy>lenovo</cp:lastModifiedBy>
  <cp:lastPrinted>2023-11-17T05:57:00Z</cp:lastPrinted>
  <dcterms:modified xsi:type="dcterms:W3CDTF">2023-12-27T07:46:44Z</dcterms:modified>
  <dc:title>广西滇桂国家旅游风景道建设实施方案</dc:title>
  <cp:revision>502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8D971EB219994E368210DC05BF37E9A8_13</vt:lpwstr>
  </property>
</Properties>
</file>