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4" w:rsidRDefault="006854F4">
      <w:pPr>
        <w:pStyle w:val="1"/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/>
          <w:b w:val="0"/>
          <w:bCs/>
          <w:color w:val="FF0000"/>
          <w:sz w:val="24"/>
          <w:szCs w:val="24"/>
        </w:rPr>
      </w:pPr>
    </w:p>
    <w:p w:rsidR="006854F4" w:rsidRDefault="00CA2312">
      <w:pPr>
        <w:spacing w:line="60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1</w:t>
      </w:r>
    </w:p>
    <w:p w:rsidR="006854F4" w:rsidRDefault="00CA2312">
      <w:pPr>
        <w:spacing w:line="6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年度广西满三年期四星级饭店</w:t>
      </w:r>
    </w:p>
    <w:p w:rsidR="006854F4" w:rsidRDefault="00CA2312">
      <w:pPr>
        <w:spacing w:line="6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复核名单</w:t>
      </w:r>
    </w:p>
    <w:p w:rsidR="006854F4" w:rsidRDefault="00CA2312">
      <w:pPr>
        <w:spacing w:line="600" w:lineRule="exact"/>
        <w:ind w:firstLineChars="1400" w:firstLine="4200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（共</w:t>
      </w:r>
      <w:r>
        <w:rPr>
          <w:rFonts w:ascii="Times New Roman" w:eastAsia="方正楷体_GBK" w:hAnsi="Times New Roman"/>
          <w:color w:val="000000"/>
          <w:kern w:val="0"/>
          <w:sz w:val="30"/>
          <w:szCs w:val="30"/>
        </w:rPr>
        <w:t>65</w:t>
      </w:r>
      <w:r>
        <w:rPr>
          <w:rFonts w:eastAsia="方正楷体_GBK"/>
          <w:color w:val="000000"/>
          <w:kern w:val="0"/>
          <w:sz w:val="30"/>
          <w:szCs w:val="30"/>
        </w:rPr>
        <w:t>家）</w:t>
      </w:r>
    </w:p>
    <w:tbl>
      <w:tblPr>
        <w:tblW w:w="9435" w:type="dxa"/>
        <w:tblInd w:w="93" w:type="dxa"/>
        <w:tblLook w:val="04A0"/>
      </w:tblPr>
      <w:tblGrid>
        <w:gridCol w:w="656"/>
        <w:gridCol w:w="1993"/>
        <w:gridCol w:w="3787"/>
        <w:gridCol w:w="2999"/>
      </w:tblGrid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/>
              </w:rPr>
              <w:t>城市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/>
              </w:rPr>
              <w:t>饭店名称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/>
              </w:rPr>
              <w:t>最近复评时间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南宁明园饭店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广西南宁凤凰宾馆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南宁金花园景都国际大酒店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南宁邕州饭店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南宁国宾美景养生酒店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广西金旺角国际大酒店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南宁荣荣大酒店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柳州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柳州市京都宾馆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柳州市南疆宾馆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柳州市华禹大酒店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融水金芦笙国际大酒店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柳州融水水悦山语大酒店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桂山华星酒店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桂林榕湖饭店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资源盛源大酒店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限期整改）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千钧国际大酒店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兴安帝豪大酒店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18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荔浦县金凤凰大酒店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桂林漓江假日酒店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灵川县）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桂林临桂花样年福朋喜来登酒店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桂林永福福龙湾大酒店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桂林平乐三江合国际大酒店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梧州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梧州江滨国际大酒店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梧州岑溪君安国际大酒店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蒙山县滨江大酒店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梧州丽港皇冠酒店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北海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北海辰茂海滩酒店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合浦红林大酒店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涠洲岛南湾海景酒店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北海合浦文和大酒店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防城港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东兴国门大酒店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年延期（限期整改）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防城港东兴华美达广场酒店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防城港东海大酒店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钦州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钦州灵山喜橙凯旋酒店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贵港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贵港国际大酒店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桂平市宇洋国际大酒店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贵港覃塘圣展祥荷酒店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红云酒店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（北流）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北流国际大酒店（北流）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碧桂园凤凰酒店（北流）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德保红山国际大酒店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42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靖西环球大酒店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田林县环球大酒店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百色市凌云县壮志凌云国际大酒店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百色德保维也纳国际酒店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靖西华西国际大酒店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百色梦之源大酒店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贺州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贺州国际大酒店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黄姚酒壶山宾馆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富川华泰大酒店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河池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五吉大酒店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6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河池市鑫亮旅游开发有限公司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锦都国际大酒店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河池都安密洛陀度假酒店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来宾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来宾裕达国际酒店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忻城国际大酒店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崇左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凭祥市喜相逢大酒店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维纳斯度假村酒店（崇左市）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大新老木棉漫心度假酒店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崇左圣展酒店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凭祥市锦华大酒店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天等县东方皇冠假日酒店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崇左市天湖大酒店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54F4" w:rsidRDefault="00CA2312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凭祥维也纳国际大酒店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限期整改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64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崇左天等逸景观岚酒店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年评定满三年复核</w:t>
            </w:r>
          </w:p>
        </w:tc>
      </w:tr>
      <w:tr w:rsidR="006854F4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6854F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凭祥市园林国际大酒店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4F4" w:rsidRDefault="00CA231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年延期</w:t>
            </w:r>
          </w:p>
        </w:tc>
      </w:tr>
    </w:tbl>
    <w:p w:rsidR="006854F4" w:rsidRDefault="00CA2312">
      <w:pPr>
        <w:spacing w:line="600" w:lineRule="exact"/>
        <w:jc w:val="left"/>
        <w:rPr>
          <w:rFonts w:ascii="方正黑体_GBK" w:eastAsia="方正黑体_GBK" w:hAnsi="ˎ̥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ˎ̥" w:cs="宋体" w:hint="eastAsia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ˎ̥" w:cs="宋体" w:hint="eastAsia"/>
          <w:color w:val="000000"/>
          <w:kern w:val="0"/>
          <w:sz w:val="32"/>
          <w:szCs w:val="32"/>
        </w:rPr>
        <w:t>2</w:t>
      </w:r>
    </w:p>
    <w:p w:rsidR="006854F4" w:rsidRDefault="00CA2312">
      <w:pPr>
        <w:spacing w:line="600" w:lineRule="exact"/>
        <w:jc w:val="center"/>
        <w:rPr>
          <w:rFonts w:ascii="方正小标宋_GBK" w:eastAsia="方正小标宋_GBK" w:hAnsi="ˎ̥"/>
          <w:color w:val="000000"/>
          <w:sz w:val="44"/>
          <w:szCs w:val="44"/>
        </w:rPr>
      </w:pPr>
      <w:r>
        <w:rPr>
          <w:rFonts w:ascii="方正小标宋_GBK" w:eastAsia="方正小标宋_GBK" w:hAnsi="ˎ̥" w:hint="eastAsia"/>
          <w:color w:val="000000"/>
          <w:sz w:val="44"/>
          <w:szCs w:val="44"/>
        </w:rPr>
        <w:t>星级标志满</w:t>
      </w:r>
      <w:r>
        <w:rPr>
          <w:rFonts w:ascii="ˎ̥" w:eastAsia="方正小标宋_GBK" w:hAnsi="ˎ̥" w:hint="eastAsia"/>
          <w:color w:val="000000"/>
          <w:sz w:val="44"/>
          <w:szCs w:val="44"/>
        </w:rPr>
        <w:t> </w:t>
      </w:r>
      <w:r>
        <w:rPr>
          <w:rFonts w:ascii="ˎ̥" w:eastAsia="方正小标宋_GBK" w:hAnsi="ˎ̥" w:hint="eastAsia"/>
          <w:color w:val="000000"/>
          <w:sz w:val="44"/>
          <w:szCs w:val="44"/>
        </w:rPr>
        <w:t>三</w:t>
      </w:r>
      <w:r>
        <w:rPr>
          <w:rFonts w:ascii="方正小标宋_GBK" w:eastAsia="方正小标宋_GBK" w:hAnsi="ˎ̥" w:hint="eastAsia"/>
          <w:color w:val="000000"/>
          <w:sz w:val="44"/>
          <w:szCs w:val="44"/>
        </w:rPr>
        <w:t>年期饭店复核登记表</w:t>
      </w:r>
    </w:p>
    <w:p w:rsidR="006854F4" w:rsidRDefault="00CA2312">
      <w:pPr>
        <w:spacing w:line="600" w:lineRule="exact"/>
        <w:jc w:val="left"/>
        <w:rPr>
          <w:rFonts w:ascii="方正黑体_GBK" w:eastAsia="方正黑体_GBK" w:hAnsi="华文仿宋"/>
          <w:kern w:val="0"/>
          <w:sz w:val="28"/>
          <w:szCs w:val="21"/>
        </w:rPr>
      </w:pPr>
      <w:r>
        <w:rPr>
          <w:rFonts w:ascii="方正黑体_GBK" w:eastAsia="方正黑体_GBK" w:hAnsi="华文仿宋" w:hint="eastAsia"/>
          <w:kern w:val="0"/>
          <w:sz w:val="28"/>
          <w:szCs w:val="21"/>
        </w:rPr>
        <w:t>1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.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复核基本情况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1899"/>
        <w:gridCol w:w="1459"/>
        <w:gridCol w:w="2364"/>
      </w:tblGrid>
      <w:tr w:rsidR="006854F4">
        <w:trPr>
          <w:trHeight w:hRule="exact" w:val="520"/>
          <w:jc w:val="center"/>
        </w:trPr>
        <w:tc>
          <w:tcPr>
            <w:tcW w:w="2348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93"/>
                <w:kern w:val="0"/>
                <w:sz w:val="24"/>
              </w:rPr>
              <w:t>饭店名</w:t>
            </w:r>
            <w:r>
              <w:rPr>
                <w:rFonts w:ascii="仿宋_GB2312" w:eastAsia="仿宋_GB2312" w:hAnsi="华文仿宋" w:hint="eastAsia"/>
                <w:spacing w:val="1"/>
                <w:kern w:val="0"/>
                <w:sz w:val="24"/>
              </w:rPr>
              <w:t>称</w:t>
            </w:r>
          </w:p>
        </w:tc>
        <w:tc>
          <w:tcPr>
            <w:tcW w:w="5722" w:type="dxa"/>
            <w:gridSpan w:val="3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854F4">
        <w:trPr>
          <w:trHeight w:hRule="exact" w:val="520"/>
          <w:jc w:val="center"/>
        </w:trPr>
        <w:tc>
          <w:tcPr>
            <w:tcW w:w="2348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93"/>
                <w:kern w:val="0"/>
                <w:sz w:val="24"/>
              </w:rPr>
              <w:t>开业时</w:t>
            </w:r>
            <w:r>
              <w:rPr>
                <w:rFonts w:ascii="仿宋_GB2312" w:eastAsia="仿宋_GB2312" w:hAnsi="华文仿宋" w:hint="eastAsia"/>
                <w:spacing w:val="1"/>
                <w:kern w:val="0"/>
                <w:sz w:val="24"/>
              </w:rPr>
              <w:t>间</w:t>
            </w:r>
          </w:p>
        </w:tc>
        <w:tc>
          <w:tcPr>
            <w:tcW w:w="1899" w:type="dxa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评星时间</w:t>
            </w:r>
          </w:p>
        </w:tc>
        <w:tc>
          <w:tcPr>
            <w:tcW w:w="2364" w:type="dxa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854F4">
        <w:trPr>
          <w:trHeight w:hRule="exact" w:val="520"/>
          <w:jc w:val="center"/>
        </w:trPr>
        <w:tc>
          <w:tcPr>
            <w:tcW w:w="2348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本次复核时间</w:t>
            </w:r>
          </w:p>
        </w:tc>
        <w:tc>
          <w:tcPr>
            <w:tcW w:w="1899" w:type="dxa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280"/>
                <w:kern w:val="0"/>
                <w:sz w:val="24"/>
              </w:rPr>
              <w:t>星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级</w:t>
            </w:r>
          </w:p>
        </w:tc>
        <w:tc>
          <w:tcPr>
            <w:tcW w:w="2364" w:type="dxa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854F4">
        <w:trPr>
          <w:trHeight w:hRule="exact" w:val="520"/>
          <w:jc w:val="center"/>
        </w:trPr>
        <w:tc>
          <w:tcPr>
            <w:tcW w:w="2348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288"/>
                <w:kern w:val="0"/>
                <w:sz w:val="24"/>
              </w:rPr>
              <w:t>星评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员</w:t>
            </w:r>
          </w:p>
        </w:tc>
        <w:tc>
          <w:tcPr>
            <w:tcW w:w="5722" w:type="dxa"/>
            <w:gridSpan w:val="3"/>
            <w:vAlign w:val="center"/>
          </w:tcPr>
          <w:p w:rsidR="006854F4" w:rsidRDefault="006854F4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6854F4" w:rsidRDefault="00CA2312">
      <w:pPr>
        <w:spacing w:line="600" w:lineRule="exact"/>
        <w:jc w:val="left"/>
        <w:rPr>
          <w:rFonts w:ascii="方正黑体_GBK" w:eastAsia="方正黑体_GBK" w:hAnsi="华文仿宋"/>
          <w:kern w:val="0"/>
          <w:sz w:val="28"/>
          <w:szCs w:val="21"/>
        </w:rPr>
      </w:pPr>
      <w:r>
        <w:rPr>
          <w:rFonts w:ascii="方正黑体_GBK" w:eastAsia="方正黑体_GBK" w:hAnsi="华文仿宋" w:hint="eastAsia"/>
          <w:kern w:val="0"/>
          <w:sz w:val="28"/>
          <w:szCs w:val="21"/>
        </w:rPr>
        <w:t>2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.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近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3</w:t>
      </w:r>
      <w:r>
        <w:rPr>
          <w:rFonts w:ascii="方正黑体_GBK" w:eastAsia="方正黑体_GBK" w:hAnsi="华文仿宋" w:hint="eastAsia"/>
          <w:kern w:val="0"/>
          <w:sz w:val="28"/>
          <w:szCs w:val="21"/>
        </w:rPr>
        <w:t>年经营情况</w:t>
      </w:r>
    </w:p>
    <w:tbl>
      <w:tblPr>
        <w:tblpPr w:leftFromText="180" w:rightFromText="180" w:vertAnchor="text" w:horzAnchor="margin" w:tblpXSpec="center" w:tblpY="324"/>
        <w:tblW w:w="8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952"/>
        <w:gridCol w:w="1427"/>
        <w:gridCol w:w="1570"/>
        <w:gridCol w:w="1715"/>
      </w:tblGrid>
      <w:tr w:rsidR="006854F4">
        <w:trPr>
          <w:trHeight w:val="560"/>
        </w:trPr>
        <w:tc>
          <w:tcPr>
            <w:tcW w:w="3394" w:type="dxa"/>
            <w:gridSpan w:val="2"/>
            <w:tcBorders>
              <w:tl2br w:val="single" w:sz="4" w:space="0" w:color="auto"/>
            </w:tcBorders>
            <w:vAlign w:val="center"/>
          </w:tcPr>
          <w:p w:rsidR="006854F4" w:rsidRDefault="00CA2312">
            <w:pPr>
              <w:ind w:firstLineChars="100" w:firstLine="240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</w:p>
        </w:tc>
        <w:tc>
          <w:tcPr>
            <w:tcW w:w="1427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>
              <w:rPr>
                <w:rFonts w:ascii="仿宋_GB2312" w:eastAsia="仿宋_GB2312" w:hAnsi="华文仿宋" w:hint="eastAsia"/>
                <w:sz w:val="24"/>
              </w:rPr>
              <w:t>21</w:t>
            </w:r>
          </w:p>
        </w:tc>
        <w:tc>
          <w:tcPr>
            <w:tcW w:w="1570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2022</w:t>
            </w:r>
          </w:p>
        </w:tc>
        <w:tc>
          <w:tcPr>
            <w:tcW w:w="1713" w:type="dxa"/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>
              <w:rPr>
                <w:rFonts w:ascii="仿宋_GB2312" w:eastAsia="仿宋_GB2312" w:hAnsi="华文仿宋"/>
                <w:sz w:val="24"/>
              </w:rPr>
              <w:t>2</w:t>
            </w:r>
            <w:r>
              <w:rPr>
                <w:rFonts w:ascii="仿宋_GB2312" w:eastAsia="仿宋_GB2312" w:hAnsi="华文仿宋" w:hint="eastAsia"/>
                <w:sz w:val="24"/>
              </w:rPr>
              <w:t>3</w:t>
            </w:r>
          </w:p>
        </w:tc>
      </w:tr>
      <w:tr w:rsidR="006854F4">
        <w:trPr>
          <w:trHeight w:hRule="exact" w:val="522"/>
        </w:trPr>
        <w:tc>
          <w:tcPr>
            <w:tcW w:w="3394" w:type="dxa"/>
            <w:gridSpan w:val="2"/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平均出租率（</w:t>
            </w:r>
            <w:r>
              <w:rPr>
                <w:rFonts w:ascii="仿宋_GB2312" w:eastAsia="仿宋_GB2312" w:hAnsi="华文仿宋" w:hint="eastAsia"/>
                <w:sz w:val="24"/>
              </w:rPr>
              <w:t>%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3394" w:type="dxa"/>
            <w:gridSpan w:val="2"/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平均房价（元）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3394" w:type="dxa"/>
            <w:gridSpan w:val="2"/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每间可出租客房平均房价（元）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442" w:type="dxa"/>
            <w:vMerge w:val="restart"/>
            <w:tcBorders>
              <w:right w:val="single" w:sz="4" w:space="0" w:color="auto"/>
            </w:tcBorders>
            <w:vAlign w:val="center"/>
          </w:tcPr>
          <w:p w:rsidR="006854F4" w:rsidRDefault="00CA2312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营业收入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客房收入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442" w:type="dxa"/>
            <w:vMerge/>
            <w:tcBorders>
              <w:right w:val="single" w:sz="4" w:space="0" w:color="auto"/>
            </w:tcBorders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餐饮收入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442" w:type="dxa"/>
            <w:vMerge/>
            <w:tcBorders>
              <w:right w:val="single" w:sz="4" w:space="0" w:color="auto"/>
            </w:tcBorders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其他收入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442" w:type="dxa"/>
            <w:vMerge/>
            <w:tcBorders>
              <w:right w:val="single" w:sz="4" w:space="0" w:color="auto"/>
            </w:tcBorders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合计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3394" w:type="dxa"/>
            <w:gridSpan w:val="2"/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经营毛利润率（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%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）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hRule="exact" w:val="522"/>
        </w:trPr>
        <w:tc>
          <w:tcPr>
            <w:tcW w:w="3394" w:type="dxa"/>
            <w:gridSpan w:val="2"/>
            <w:vAlign w:val="center"/>
          </w:tcPr>
          <w:p w:rsidR="006854F4" w:rsidRDefault="00CA2312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全年改造维修投入</w:t>
            </w:r>
          </w:p>
        </w:tc>
        <w:tc>
          <w:tcPr>
            <w:tcW w:w="1427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854F4" w:rsidRDefault="006854F4">
            <w:pPr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  <w:tr w:rsidR="006854F4">
        <w:trPr>
          <w:trHeight w:val="2379"/>
        </w:trPr>
        <w:tc>
          <w:tcPr>
            <w:tcW w:w="8106" w:type="dxa"/>
            <w:gridSpan w:val="5"/>
            <w:vAlign w:val="center"/>
          </w:tcPr>
          <w:p w:rsidR="006854F4" w:rsidRDefault="00CA2312">
            <w:pPr>
              <w:spacing w:line="360" w:lineRule="auto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lastRenderedPageBreak/>
              <w:t>备注：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以上各项除特殊说明，单位均为：万元；</w:t>
            </w:r>
          </w:p>
          <w:p w:rsidR="006854F4" w:rsidRDefault="00CA2312">
            <w:pPr>
              <w:spacing w:line="360" w:lineRule="auto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 xml:space="preserve">     2.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保证以上所填信息确切属实，并对其负责。</w:t>
            </w:r>
          </w:p>
          <w:p w:rsidR="006854F4" w:rsidRDefault="00CA2312">
            <w:pPr>
              <w:spacing w:line="360" w:lineRule="auto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饭店（盖章）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饭店法人代表签字</w:t>
            </w:r>
            <w:r>
              <w:rPr>
                <w:rFonts w:ascii="仿宋_GB2312" w:eastAsia="仿宋_GB2312" w:hAnsi="华文仿宋" w:hint="eastAsia"/>
                <w:kern w:val="0"/>
                <w:sz w:val="24"/>
                <w:u w:val="single"/>
              </w:rPr>
              <w:t xml:space="preserve">          </w:t>
            </w:r>
          </w:p>
          <w:p w:rsidR="006854F4" w:rsidRDefault="00CA2312">
            <w:pPr>
              <w:spacing w:line="360" w:lineRule="auto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kern w:val="0"/>
                <w:sz w:val="24"/>
              </w:rPr>
              <w:t>日</w:t>
            </w:r>
          </w:p>
        </w:tc>
      </w:tr>
    </w:tbl>
    <w:p w:rsidR="006854F4" w:rsidRDefault="00CA2312">
      <w:pPr>
        <w:spacing w:line="600" w:lineRule="exact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6854F4" w:rsidRDefault="00CA231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自治区</w:t>
      </w:r>
      <w:r>
        <w:rPr>
          <w:rFonts w:ascii="方正小标宋_GBK" w:eastAsia="方正小标宋_GBK"/>
          <w:sz w:val="44"/>
          <w:szCs w:val="44"/>
        </w:rPr>
        <w:t>（</w:t>
      </w:r>
      <w:r>
        <w:rPr>
          <w:rFonts w:ascii="方正小标宋_GBK" w:eastAsia="方正小标宋_GBK" w:hint="eastAsia"/>
          <w:sz w:val="44"/>
          <w:szCs w:val="44"/>
        </w:rPr>
        <w:t>省</w:t>
      </w:r>
      <w:r>
        <w:rPr>
          <w:rFonts w:ascii="方正小标宋_GBK" w:eastAsia="方正小标宋_GBK"/>
          <w:sz w:val="44"/>
          <w:szCs w:val="44"/>
        </w:rPr>
        <w:t>）</w:t>
      </w:r>
      <w:r>
        <w:rPr>
          <w:rFonts w:ascii="方正小标宋_GBK" w:eastAsia="方正小标宋_GBK" w:hint="eastAsia"/>
          <w:sz w:val="44"/>
          <w:szCs w:val="44"/>
        </w:rPr>
        <w:t>级星评员工作评价表</w:t>
      </w:r>
    </w:p>
    <w:p w:rsidR="006854F4" w:rsidRDefault="00CA2312">
      <w:pPr>
        <w:spacing w:line="600" w:lineRule="exact"/>
        <w:ind w:firstLineChars="100" w:firstLine="300"/>
        <w:jc w:val="left"/>
        <w:rPr>
          <w:rFonts w:ascii="方正楷体_GBK" w:eastAsia="方正楷体_GBK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（饭店盖章）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2693"/>
        <w:gridCol w:w="1134"/>
        <w:gridCol w:w="283"/>
        <w:gridCol w:w="709"/>
        <w:gridCol w:w="284"/>
        <w:gridCol w:w="704"/>
        <w:gridCol w:w="850"/>
      </w:tblGrid>
      <w:tr w:rsidR="006854F4">
        <w:trPr>
          <w:jc w:val="center"/>
        </w:trPr>
        <w:tc>
          <w:tcPr>
            <w:tcW w:w="2068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星评员姓名</w:t>
            </w:r>
          </w:p>
        </w:tc>
        <w:tc>
          <w:tcPr>
            <w:tcW w:w="6657" w:type="dxa"/>
            <w:gridSpan w:val="7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2068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受检饭店名称</w:t>
            </w:r>
          </w:p>
        </w:tc>
        <w:tc>
          <w:tcPr>
            <w:tcW w:w="4110" w:type="dxa"/>
            <w:gridSpan w:val="3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星级</w:t>
            </w:r>
          </w:p>
        </w:tc>
        <w:tc>
          <w:tcPr>
            <w:tcW w:w="1554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2068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抵店时间</w:t>
            </w:r>
          </w:p>
        </w:tc>
        <w:tc>
          <w:tcPr>
            <w:tcW w:w="2693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年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1417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离店时间</w:t>
            </w:r>
          </w:p>
        </w:tc>
        <w:tc>
          <w:tcPr>
            <w:tcW w:w="2547" w:type="dxa"/>
            <w:gridSpan w:val="4"/>
          </w:tcPr>
          <w:p w:rsidR="006854F4" w:rsidRDefault="00CA2312">
            <w:pPr>
              <w:spacing w:line="600" w:lineRule="exact"/>
              <w:ind w:firstLineChars="150" w:firstLine="45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年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6854F4">
        <w:trPr>
          <w:trHeight w:val="120"/>
          <w:jc w:val="center"/>
        </w:trPr>
        <w:tc>
          <w:tcPr>
            <w:tcW w:w="8725" w:type="dxa"/>
            <w:gridSpan w:val="8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工作评价</w:t>
            </w: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评价项目</w:t>
            </w:r>
          </w:p>
        </w:tc>
        <w:tc>
          <w:tcPr>
            <w:tcW w:w="1134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很好</w:t>
            </w:r>
          </w:p>
        </w:tc>
        <w:tc>
          <w:tcPr>
            <w:tcW w:w="992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较好</w:t>
            </w:r>
          </w:p>
        </w:tc>
        <w:tc>
          <w:tcPr>
            <w:tcW w:w="988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一般</w:t>
            </w:r>
          </w:p>
        </w:tc>
        <w:tc>
          <w:tcPr>
            <w:tcW w:w="850" w:type="dxa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较差</w:t>
            </w: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总评价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工作态度和职业操守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星级标准的熟悉程度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政策水平和饭店业务知识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工作能力和效率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jc w:val="center"/>
        </w:trPr>
        <w:tc>
          <w:tcPr>
            <w:tcW w:w="4761" w:type="dxa"/>
            <w:gridSpan w:val="2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提出问题的准确性及建议的科学性</w:t>
            </w:r>
          </w:p>
        </w:tc>
        <w:tc>
          <w:tcPr>
            <w:tcW w:w="1134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8" w:type="dxa"/>
            <w:gridSpan w:val="2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854F4" w:rsidRDefault="006854F4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854F4">
        <w:trPr>
          <w:trHeight w:val="2575"/>
          <w:jc w:val="center"/>
        </w:trPr>
        <w:tc>
          <w:tcPr>
            <w:tcW w:w="8725" w:type="dxa"/>
            <w:gridSpan w:val="8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其他意见：</w:t>
            </w:r>
          </w:p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总经理签名：</w:t>
            </w:r>
          </w:p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年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6854F4">
        <w:trPr>
          <w:trHeight w:val="850"/>
          <w:jc w:val="center"/>
        </w:trPr>
        <w:tc>
          <w:tcPr>
            <w:tcW w:w="8725" w:type="dxa"/>
            <w:gridSpan w:val="8"/>
          </w:tcPr>
          <w:p w:rsidR="006854F4" w:rsidRDefault="00CA2312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注：此表由受检饭店填写，总经理签名并加盖公章后，在检查工作结束一个星期内，上交自治区星评委。</w:t>
            </w:r>
          </w:p>
        </w:tc>
      </w:tr>
    </w:tbl>
    <w:p w:rsidR="006854F4" w:rsidRDefault="006854F4">
      <w:pPr>
        <w:spacing w:line="600" w:lineRule="exact"/>
        <w:rPr>
          <w:rFonts w:ascii="宋体" w:hAnsi="宋体"/>
          <w:sz w:val="28"/>
          <w:szCs w:val="28"/>
        </w:rPr>
        <w:sectPr w:rsidR="006854F4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6854F4" w:rsidRDefault="00CA2312">
      <w:pPr>
        <w:spacing w:line="600" w:lineRule="exact"/>
        <w:jc w:val="left"/>
        <w:rPr>
          <w:rFonts w:ascii="方正黑体_GBK" w:eastAsia="方正黑体_GBK" w:hAnsi="ˎ̥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ˎ̥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ˎ̥" w:cs="宋体" w:hint="eastAsia"/>
          <w:color w:val="000000"/>
          <w:kern w:val="0"/>
          <w:sz w:val="32"/>
          <w:szCs w:val="32"/>
        </w:rPr>
        <w:t>4</w:t>
      </w:r>
    </w:p>
    <w:tbl>
      <w:tblPr>
        <w:tblW w:w="0" w:type="auto"/>
        <w:tblInd w:w="108" w:type="dxa"/>
        <w:tblLayout w:type="fixed"/>
        <w:tblLook w:val="04A0"/>
      </w:tblPr>
      <w:tblGrid>
        <w:gridCol w:w="910"/>
        <w:gridCol w:w="1380"/>
        <w:gridCol w:w="3087"/>
        <w:gridCol w:w="1153"/>
        <w:gridCol w:w="1729"/>
        <w:gridCol w:w="2113"/>
        <w:gridCol w:w="4801"/>
      </w:tblGrid>
      <w:tr w:rsidR="006854F4">
        <w:trPr>
          <w:trHeight w:val="402"/>
        </w:trPr>
        <w:tc>
          <w:tcPr>
            <w:tcW w:w="15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 xml:space="preserve"> 20</w:t>
            </w:r>
            <w:r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3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年度星级饭店复核处理饭店登记表</w:t>
            </w:r>
          </w:p>
        </w:tc>
      </w:tr>
      <w:tr w:rsidR="006854F4">
        <w:trPr>
          <w:trHeight w:val="33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所在地市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饭店名称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星级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标牌编号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处理事由</w:t>
            </w:r>
          </w:p>
        </w:tc>
      </w:tr>
      <w:tr w:rsidR="006854F4">
        <w:trPr>
          <w:trHeight w:val="26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854F4">
        <w:trPr>
          <w:trHeight w:val="28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854F4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854F4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854F4">
        <w:trPr>
          <w:trHeight w:val="22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854F4">
        <w:trPr>
          <w:trHeight w:val="22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854F4">
        <w:trPr>
          <w:trHeight w:val="22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F4" w:rsidRDefault="006854F4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854F4">
        <w:trPr>
          <w:trHeight w:val="224"/>
        </w:trPr>
        <w:tc>
          <w:tcPr>
            <w:tcW w:w="15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注：</w:t>
            </w:r>
            <w:r>
              <w:rPr>
                <w:rFonts w:eastAsia="方正仿宋_GBK"/>
                <w:kern w:val="0"/>
                <w:sz w:val="24"/>
              </w:rPr>
              <w:t>1.</w:t>
            </w:r>
            <w:r>
              <w:rPr>
                <w:rFonts w:eastAsia="方正仿宋_GBK"/>
                <w:kern w:val="0"/>
                <w:sz w:val="24"/>
              </w:rPr>
              <w:t>处理方式统一为：取消星级、限期整改（注明整改期限）两类</w:t>
            </w:r>
          </w:p>
        </w:tc>
      </w:tr>
      <w:tr w:rsidR="006854F4">
        <w:trPr>
          <w:trHeight w:val="224"/>
        </w:trPr>
        <w:tc>
          <w:tcPr>
            <w:tcW w:w="15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4F4" w:rsidRDefault="00CA2312">
            <w:pPr>
              <w:widowControl/>
              <w:spacing w:line="6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2.</w:t>
            </w:r>
            <w:r>
              <w:rPr>
                <w:rFonts w:eastAsia="方正仿宋_GBK"/>
                <w:kern w:val="0"/>
                <w:sz w:val="24"/>
              </w:rPr>
              <w:t>务必详细注明处理事由</w:t>
            </w:r>
          </w:p>
        </w:tc>
      </w:tr>
      <w:tr w:rsidR="006854F4">
        <w:trPr>
          <w:trHeight w:val="224"/>
        </w:trPr>
        <w:tc>
          <w:tcPr>
            <w:tcW w:w="15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4F4" w:rsidRDefault="00CA2312">
            <w:pPr>
              <w:widowControl/>
              <w:spacing w:line="600" w:lineRule="exact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</w:t>
            </w:r>
            <w:r>
              <w:rPr>
                <w:rFonts w:eastAsia="方正仿宋_GBK"/>
                <w:kern w:val="0"/>
                <w:sz w:val="24"/>
              </w:rPr>
              <w:t>同一处理方式的饭店请集中填写</w:t>
            </w:r>
          </w:p>
          <w:p w:rsidR="006854F4" w:rsidRDefault="00CA2312">
            <w:pPr>
              <w:widowControl/>
              <w:spacing w:line="600" w:lineRule="exact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lastRenderedPageBreak/>
              <w:t>4.</w:t>
            </w:r>
            <w:r>
              <w:rPr>
                <w:rFonts w:eastAsia="方正仿宋_GBK"/>
                <w:kern w:val="0"/>
                <w:sz w:val="24"/>
              </w:rPr>
              <w:t>含本市各星评委的处理饭店情况。</w:t>
            </w:r>
          </w:p>
        </w:tc>
      </w:tr>
    </w:tbl>
    <w:p w:rsidR="006854F4" w:rsidRDefault="006854F4">
      <w:pPr>
        <w:spacing w:line="600" w:lineRule="exact"/>
        <w:rPr>
          <w:rFonts w:ascii="方正仿宋_GBK" w:eastAsia="方正仿宋_GBK" w:hAnsi="宋体" w:cs="宋体"/>
          <w:bCs/>
          <w:kern w:val="0"/>
          <w:sz w:val="32"/>
          <w:szCs w:val="32"/>
        </w:rPr>
      </w:pPr>
    </w:p>
    <w:p w:rsidR="006854F4" w:rsidRDefault="006854F4">
      <w:pPr>
        <w:spacing w:line="600" w:lineRule="exact"/>
        <w:rPr>
          <w:rFonts w:ascii="方正仿宋_GBK" w:eastAsia="方正仿宋_GBK" w:hAnsi="宋体" w:cs="宋体"/>
          <w:bCs/>
          <w:kern w:val="0"/>
          <w:sz w:val="32"/>
          <w:szCs w:val="32"/>
        </w:rPr>
      </w:pPr>
    </w:p>
    <w:p w:rsidR="006854F4" w:rsidRDefault="00CA2312">
      <w:pPr>
        <w:spacing w:line="600" w:lineRule="exac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5                  </w:t>
      </w:r>
    </w:p>
    <w:p w:rsidR="006854F4" w:rsidRDefault="00CA2312">
      <w:pPr>
        <w:spacing w:line="600" w:lineRule="exact"/>
        <w:ind w:firstLineChars="1000" w:firstLine="440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bCs/>
          <w:kern w:val="0"/>
          <w:sz w:val="44"/>
          <w:szCs w:val="44"/>
        </w:rPr>
        <w:t>2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年星级饭店复核结果统计表</w:t>
      </w:r>
    </w:p>
    <w:p w:rsidR="006854F4" w:rsidRDefault="006854F4">
      <w:pPr>
        <w:spacing w:line="600" w:lineRule="exact"/>
        <w:ind w:firstLineChars="950" w:firstLine="418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6854F4">
        <w:trPr>
          <w:trHeight w:val="625"/>
        </w:trPr>
        <w:tc>
          <w:tcPr>
            <w:tcW w:w="637" w:type="dxa"/>
            <w:vMerge w:val="restart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市</w:t>
            </w:r>
          </w:p>
        </w:tc>
        <w:tc>
          <w:tcPr>
            <w:tcW w:w="3742" w:type="dxa"/>
            <w:gridSpan w:val="6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现有星级饭店数量</w:t>
            </w:r>
          </w:p>
        </w:tc>
        <w:tc>
          <w:tcPr>
            <w:tcW w:w="1872" w:type="dxa"/>
            <w:gridSpan w:val="3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现有绿色饭店数量</w:t>
            </w:r>
          </w:p>
        </w:tc>
        <w:tc>
          <w:tcPr>
            <w:tcW w:w="3222" w:type="dxa"/>
            <w:gridSpan w:val="6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年取消星级数量（含主动退出）</w:t>
            </w:r>
          </w:p>
        </w:tc>
        <w:tc>
          <w:tcPr>
            <w:tcW w:w="3222" w:type="dxa"/>
            <w:gridSpan w:val="6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年限期整改数量</w:t>
            </w:r>
          </w:p>
        </w:tc>
        <w:tc>
          <w:tcPr>
            <w:tcW w:w="3222" w:type="dxa"/>
            <w:gridSpan w:val="6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方正楷体_GBK" w:eastAsia="方正楷体_GBK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</w:rPr>
              <w:t>年主动退出数量</w:t>
            </w:r>
          </w:p>
        </w:tc>
      </w:tr>
      <w:tr w:rsidR="006854F4">
        <w:trPr>
          <w:trHeight w:val="151"/>
        </w:trPr>
        <w:tc>
          <w:tcPr>
            <w:tcW w:w="637" w:type="dxa"/>
            <w:vMerge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五星</w:t>
            </w:r>
          </w:p>
        </w:tc>
        <w:tc>
          <w:tcPr>
            <w:tcW w:w="623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四星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三星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二星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一星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金叶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银叶</w:t>
            </w:r>
          </w:p>
        </w:tc>
        <w:tc>
          <w:tcPr>
            <w:tcW w:w="624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五星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四星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三星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二星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一星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五星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四星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三星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二星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一星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4"/>
              </w:rPr>
              <w:t>总计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五星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四星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三星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二星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一星</w:t>
            </w:r>
          </w:p>
        </w:tc>
        <w:tc>
          <w:tcPr>
            <w:tcW w:w="537" w:type="dxa"/>
            <w:vAlign w:val="center"/>
          </w:tcPr>
          <w:p w:rsidR="006854F4" w:rsidRDefault="00CA2312">
            <w:pPr>
              <w:spacing w:line="6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4"/>
              </w:rPr>
              <w:t>总计</w:t>
            </w:r>
          </w:p>
        </w:tc>
      </w:tr>
      <w:tr w:rsidR="006854F4">
        <w:trPr>
          <w:trHeight w:val="625"/>
        </w:trPr>
        <w:tc>
          <w:tcPr>
            <w:tcW w:w="6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3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3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624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537" w:type="dxa"/>
          </w:tcPr>
          <w:p w:rsidR="006854F4" w:rsidRDefault="006854F4">
            <w:pPr>
              <w:spacing w:line="60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</w:p>
        </w:tc>
      </w:tr>
    </w:tbl>
    <w:p w:rsidR="006854F4" w:rsidRDefault="006854F4">
      <w:pPr>
        <w:spacing w:line="600" w:lineRule="exact"/>
        <w:ind w:firstLineChars="950" w:firstLine="418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ind w:firstLineChars="850" w:firstLine="374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ind w:firstLineChars="850" w:firstLine="374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ind w:firstLineChars="850" w:firstLine="374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ind w:firstLineChars="850" w:firstLine="374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ind w:firstLineChars="850" w:firstLine="374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54F4" w:rsidRDefault="006854F4">
      <w:pPr>
        <w:spacing w:line="600" w:lineRule="exact"/>
        <w:rPr>
          <w:rFonts w:ascii="方正仿宋_GBK" w:eastAsia="方正仿宋_GBK" w:hAnsi="宋体" w:cs="宋体"/>
          <w:bCs/>
          <w:kern w:val="0"/>
          <w:sz w:val="32"/>
          <w:szCs w:val="32"/>
        </w:rPr>
      </w:pPr>
    </w:p>
    <w:p w:rsidR="006854F4" w:rsidRDefault="00CA2312">
      <w:pPr>
        <w:spacing w:line="600" w:lineRule="exac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6</w:t>
      </w:r>
    </w:p>
    <w:p w:rsidR="006854F4" w:rsidRDefault="00CA2312">
      <w:pPr>
        <w:ind w:firstLineChars="1200" w:firstLine="528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三、四、五星级饭店备案表</w:t>
      </w:r>
    </w:p>
    <w:p w:rsidR="006854F4" w:rsidRDefault="00CA2312">
      <w:pPr>
        <w:rPr>
          <w:rFonts w:ascii="方正仿宋_GBK" w:eastAsia="方正仿宋_GBK" w:hAnsi="宋体" w:cs="宋体"/>
          <w:bCs/>
          <w:color w:val="000000"/>
          <w:sz w:val="24"/>
        </w:rPr>
      </w:pPr>
      <w:r>
        <w:rPr>
          <w:rFonts w:ascii="方正仿宋_GBK" w:eastAsia="方正仿宋_GBK" w:hint="eastAsia"/>
          <w:bCs/>
          <w:color w:val="000000"/>
          <w:sz w:val="24"/>
        </w:rPr>
        <w:t>市：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711"/>
        <w:gridCol w:w="1273"/>
        <w:gridCol w:w="1134"/>
        <w:gridCol w:w="1202"/>
        <w:gridCol w:w="1085"/>
        <w:gridCol w:w="1156"/>
        <w:gridCol w:w="937"/>
        <w:gridCol w:w="746"/>
        <w:gridCol w:w="914"/>
        <w:gridCol w:w="3057"/>
        <w:gridCol w:w="967"/>
      </w:tblGrid>
      <w:tr w:rsidR="006854F4">
        <w:trPr>
          <w:trHeight w:val="1365"/>
        </w:trPr>
        <w:tc>
          <w:tcPr>
            <w:tcW w:w="851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饭店名称</w:t>
            </w:r>
          </w:p>
        </w:tc>
        <w:tc>
          <w:tcPr>
            <w:tcW w:w="711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城市</w:t>
            </w:r>
          </w:p>
        </w:tc>
        <w:tc>
          <w:tcPr>
            <w:tcW w:w="1273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标牌（证书）编号</w:t>
            </w:r>
          </w:p>
        </w:tc>
        <w:tc>
          <w:tcPr>
            <w:tcW w:w="1134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评定时间</w:t>
            </w:r>
          </w:p>
        </w:tc>
        <w:tc>
          <w:tcPr>
            <w:tcW w:w="1202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总机电话（含区号）</w:t>
            </w:r>
          </w:p>
        </w:tc>
        <w:tc>
          <w:tcPr>
            <w:tcW w:w="3178" w:type="dxa"/>
            <w:gridSpan w:val="3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总经理或行政办主任</w:t>
            </w:r>
          </w:p>
        </w:tc>
        <w:tc>
          <w:tcPr>
            <w:tcW w:w="746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客房</w:t>
            </w:r>
          </w:p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间数</w:t>
            </w:r>
          </w:p>
        </w:tc>
        <w:tc>
          <w:tcPr>
            <w:tcW w:w="914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床位数</w:t>
            </w:r>
          </w:p>
        </w:tc>
        <w:tc>
          <w:tcPr>
            <w:tcW w:w="3057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地址</w:t>
            </w:r>
          </w:p>
        </w:tc>
        <w:tc>
          <w:tcPr>
            <w:tcW w:w="967" w:type="dxa"/>
            <w:vMerge w:val="restart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邮编</w:t>
            </w:r>
          </w:p>
        </w:tc>
      </w:tr>
      <w:tr w:rsidR="006854F4">
        <w:trPr>
          <w:trHeight w:val="520"/>
        </w:trPr>
        <w:tc>
          <w:tcPr>
            <w:tcW w:w="851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手机号</w:t>
            </w:r>
          </w:p>
        </w:tc>
        <w:tc>
          <w:tcPr>
            <w:tcW w:w="937" w:type="dxa"/>
            <w:vAlign w:val="center"/>
          </w:tcPr>
          <w:p w:rsidR="006854F4" w:rsidRDefault="00CA2312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szCs w:val="21"/>
              </w:rPr>
              <w:t>Email</w:t>
            </w:r>
          </w:p>
        </w:tc>
        <w:tc>
          <w:tcPr>
            <w:tcW w:w="746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3057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</w:tr>
      <w:tr w:rsidR="006854F4">
        <w:trPr>
          <w:trHeight w:val="485"/>
        </w:trPr>
        <w:tc>
          <w:tcPr>
            <w:tcW w:w="851" w:type="dxa"/>
            <w:vAlign w:val="center"/>
          </w:tcPr>
          <w:p w:rsidR="006854F4" w:rsidRDefault="006854F4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305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</w:tr>
      <w:tr w:rsidR="006854F4">
        <w:trPr>
          <w:trHeight w:val="562"/>
        </w:trPr>
        <w:tc>
          <w:tcPr>
            <w:tcW w:w="85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305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</w:tr>
      <w:tr w:rsidR="006854F4">
        <w:trPr>
          <w:trHeight w:val="537"/>
        </w:trPr>
        <w:tc>
          <w:tcPr>
            <w:tcW w:w="85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305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</w:tr>
      <w:tr w:rsidR="006854F4">
        <w:trPr>
          <w:trHeight w:val="562"/>
        </w:trPr>
        <w:tc>
          <w:tcPr>
            <w:tcW w:w="85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305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6854F4" w:rsidRDefault="006854F4">
            <w:pPr>
              <w:jc w:val="center"/>
              <w:rPr>
                <w:rFonts w:ascii="方正小标宋_GBK" w:eastAsia="方正小标宋_GBK" w:hAnsi="宋体" w:cs="宋体"/>
                <w:bCs/>
                <w:color w:val="000000"/>
                <w:szCs w:val="21"/>
              </w:rPr>
            </w:pPr>
          </w:p>
        </w:tc>
      </w:tr>
    </w:tbl>
    <w:p w:rsidR="006854F4" w:rsidRDefault="00CA2312">
      <w:pPr>
        <w:rPr>
          <w:rFonts w:eastAsia="方正仿宋_GBK"/>
          <w:bCs/>
          <w:color w:val="000000"/>
          <w:sz w:val="24"/>
        </w:rPr>
      </w:pPr>
      <w:r>
        <w:rPr>
          <w:rFonts w:eastAsia="方正仿宋_GBK"/>
          <w:bCs/>
          <w:color w:val="000000"/>
          <w:sz w:val="24"/>
        </w:rPr>
        <w:t>注：</w:t>
      </w:r>
      <w:r>
        <w:rPr>
          <w:rFonts w:eastAsia="方正仿宋_GBK"/>
          <w:bCs/>
          <w:color w:val="000000"/>
          <w:sz w:val="24"/>
        </w:rPr>
        <w:t>1.</w:t>
      </w:r>
      <w:r>
        <w:rPr>
          <w:rFonts w:eastAsia="方正仿宋_GBK"/>
          <w:bCs/>
          <w:color w:val="000000"/>
          <w:sz w:val="24"/>
        </w:rPr>
        <w:t>请按标牌（证书）编号升序排列</w:t>
      </w:r>
    </w:p>
    <w:p w:rsidR="006854F4" w:rsidRDefault="00CA2312">
      <w:pPr>
        <w:ind w:firstLineChars="200" w:firstLine="480"/>
        <w:rPr>
          <w:rFonts w:eastAsia="方正仿宋_GBK"/>
          <w:bCs/>
          <w:color w:val="000000"/>
          <w:sz w:val="24"/>
        </w:rPr>
      </w:pPr>
      <w:r>
        <w:rPr>
          <w:rFonts w:eastAsia="方正仿宋_GBK"/>
          <w:bCs/>
          <w:color w:val="000000"/>
          <w:sz w:val="24"/>
        </w:rPr>
        <w:t>2.</w:t>
      </w:r>
      <w:r>
        <w:rPr>
          <w:rFonts w:eastAsia="方正仿宋_GBK"/>
          <w:bCs/>
          <w:color w:val="000000"/>
          <w:sz w:val="24"/>
        </w:rPr>
        <w:t>评定时间格式：年</w:t>
      </w:r>
      <w:r>
        <w:rPr>
          <w:rFonts w:eastAsia="方正仿宋_GBK"/>
          <w:bCs/>
          <w:color w:val="000000"/>
          <w:sz w:val="24"/>
        </w:rPr>
        <w:t>.</w:t>
      </w:r>
      <w:r>
        <w:rPr>
          <w:rFonts w:eastAsia="方正仿宋_GBK"/>
          <w:bCs/>
          <w:color w:val="000000"/>
          <w:sz w:val="24"/>
        </w:rPr>
        <w:t>月</w:t>
      </w:r>
      <w:r>
        <w:rPr>
          <w:rFonts w:eastAsia="方正仿宋_GBK"/>
          <w:bCs/>
          <w:color w:val="000000"/>
          <w:sz w:val="24"/>
        </w:rPr>
        <w:t>.</w:t>
      </w:r>
      <w:r>
        <w:rPr>
          <w:rFonts w:eastAsia="方正仿宋_GBK"/>
          <w:bCs/>
          <w:color w:val="000000"/>
          <w:sz w:val="24"/>
        </w:rPr>
        <w:t>日，如：</w:t>
      </w:r>
      <w:r>
        <w:rPr>
          <w:rFonts w:eastAsia="方正仿宋_GBK"/>
          <w:bCs/>
          <w:color w:val="000000"/>
          <w:sz w:val="24"/>
        </w:rPr>
        <w:t>202</w:t>
      </w:r>
      <w:r>
        <w:rPr>
          <w:rFonts w:eastAsia="方正仿宋_GBK" w:hint="eastAsia"/>
          <w:bCs/>
          <w:color w:val="000000"/>
          <w:sz w:val="24"/>
        </w:rPr>
        <w:t>3</w:t>
      </w:r>
      <w:r>
        <w:rPr>
          <w:rFonts w:eastAsia="方正仿宋_GBK"/>
          <w:bCs/>
          <w:color w:val="000000"/>
          <w:sz w:val="24"/>
        </w:rPr>
        <w:t>.1.1</w:t>
      </w:r>
    </w:p>
    <w:p w:rsidR="006854F4" w:rsidRDefault="00CA2312">
      <w:pPr>
        <w:ind w:firstLineChars="200" w:firstLine="480"/>
        <w:rPr>
          <w:rFonts w:eastAsia="方正仿宋_GBK"/>
          <w:bCs/>
          <w:color w:val="000000"/>
          <w:sz w:val="24"/>
        </w:rPr>
      </w:pPr>
      <w:r>
        <w:rPr>
          <w:rFonts w:eastAsia="方正仿宋_GBK"/>
          <w:bCs/>
          <w:color w:val="000000"/>
          <w:sz w:val="24"/>
        </w:rPr>
        <w:t>3.</w:t>
      </w:r>
      <w:r>
        <w:rPr>
          <w:rFonts w:eastAsia="方正仿宋_GBK"/>
          <w:bCs/>
          <w:color w:val="000000"/>
          <w:sz w:val="24"/>
        </w:rPr>
        <w:t>若总经理为外方人员，请填写中方副总经理或政府事务总监的信息。</w:t>
      </w:r>
    </w:p>
    <w:p w:rsidR="006854F4" w:rsidRDefault="006854F4">
      <w:pPr>
        <w:spacing w:line="600" w:lineRule="exact"/>
        <w:ind w:rightChars="446" w:right="937"/>
        <w:rPr>
          <w:rFonts w:ascii="方正黑体_GBK" w:eastAsia="方正黑体_GBK"/>
          <w:sz w:val="32"/>
          <w:szCs w:val="32"/>
        </w:rPr>
        <w:sectPr w:rsidR="006854F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6854F4" w:rsidRDefault="00CA2312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8</w:t>
      </w:r>
    </w:p>
    <w:p w:rsidR="006854F4" w:rsidRDefault="006854F4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Times New Roman"/>
          <w:color w:val="000000"/>
          <w:sz w:val="44"/>
          <w:szCs w:val="44"/>
        </w:rPr>
        <w:t>星评员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评定工作廉洁自律承诺书</w:t>
      </w:r>
    </w:p>
    <w:p w:rsidR="006854F4" w:rsidRDefault="006854F4" w:rsidP="00FD1DF3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为进一步贯彻落实中央八项规定精神，强化廉洁自律意识，树立清正廉洁的良好形象，本人郑重做出如下承诺：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一、不收受被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评定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单位赠送的礼品、礼金、有价证券和支付凭证；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二、不接受被评定单位提供的旅游、娱乐、宴请等活动，不以任何名义向被评定单位报销任何费用；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三、不在评定工作期间参与任何与职务、身份不相称的活动；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四、不搞无实质性内容的相互走访、相互宴请、高消费娱乐活动；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五、不利用评定专家身份的影响和便利谋取不正当利益，不借机做广告拉业务拉赞助，不从事评定工作以外的私人业务。</w:t>
      </w: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以上承诺本人将严格履行，自愿接受自治区文化和旅游厅、被评定单位及社会各界的监督。</w:t>
      </w:r>
    </w:p>
    <w:p w:rsidR="006854F4" w:rsidRDefault="006854F4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6854F4" w:rsidRDefault="00CA2312">
      <w:pPr>
        <w:pStyle w:val="a5"/>
        <w:widowControl w:val="0"/>
        <w:wordWrap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承诺人：　　　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</w:t>
      </w:r>
    </w:p>
    <w:p w:rsidR="006854F4" w:rsidRDefault="006854F4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6854F4" w:rsidRDefault="00CA2312">
      <w:pPr>
        <w:pStyle w:val="a5"/>
        <w:widowControl w:val="0"/>
        <w:adjustRightInd w:val="0"/>
        <w:snapToGrid w:val="0"/>
        <w:spacing w:before="0" w:beforeAutospacing="0" w:after="0" w:afterAutospacing="0" w:line="544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6854F4" w:rsidRDefault="006854F4">
      <w:pPr>
        <w:rPr>
          <w:sz w:val="52"/>
          <w:szCs w:val="52"/>
        </w:rPr>
      </w:pPr>
    </w:p>
    <w:p w:rsidR="006854F4" w:rsidRDefault="006854F4">
      <w:pPr>
        <w:jc w:val="left"/>
        <w:rPr>
          <w:rFonts w:ascii="方正小标宋简体" w:eastAsia="方正小标宋简体"/>
          <w:color w:val="FF0000"/>
          <w:sz w:val="28"/>
        </w:rPr>
      </w:pPr>
    </w:p>
    <w:sectPr w:rsidR="006854F4" w:rsidSect="006854F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12" w:rsidRDefault="00CA2312" w:rsidP="006854F4">
      <w:r>
        <w:separator/>
      </w:r>
    </w:p>
  </w:endnote>
  <w:endnote w:type="continuationSeparator" w:id="0">
    <w:p w:rsidR="00CA2312" w:rsidRDefault="00CA2312" w:rsidP="0068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F4" w:rsidRDefault="006854F4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 w:rsidR="00CA2312">
      <w:rPr>
        <w:rStyle w:val="a8"/>
      </w:rPr>
      <w:instrText xml:space="preserve">PAGE  </w:instrText>
    </w:r>
    <w:r>
      <w:fldChar w:fldCharType="end"/>
    </w:r>
  </w:p>
  <w:p w:rsidR="006854F4" w:rsidRDefault="006854F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F4" w:rsidRDefault="006854F4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854F4" w:rsidRDefault="00CA2312">
                <w:pPr>
                  <w:pStyle w:val="a3"/>
                  <w:rPr>
                    <w:rStyle w:val="a8"/>
                    <w:sz w:val="28"/>
                    <w:szCs w:val="28"/>
                  </w:rPr>
                </w:pPr>
                <w:r>
                  <w:rPr>
                    <w:rStyle w:val="a8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8"/>
                    <w:rFonts w:hint="eastAsia"/>
                    <w:sz w:val="28"/>
                    <w:szCs w:val="28"/>
                  </w:rPr>
                  <w:t xml:space="preserve"> </w:t>
                </w:r>
                <w:r w:rsidR="006854F4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 w:rsidR="006854F4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D1DF3">
                  <w:rPr>
                    <w:rStyle w:val="a8"/>
                    <w:rFonts w:ascii="Times New Roman" w:hAnsi="Times New Roman"/>
                    <w:noProof/>
                    <w:sz w:val="28"/>
                    <w:szCs w:val="28"/>
                  </w:rPr>
                  <w:t>11</w:t>
                </w:r>
                <w:r w:rsidR="006854F4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8"/>
                    <w:szCs w:val="28"/>
                  </w:rPr>
                  <w:t>—</w:t>
                </w:r>
              </w:p>
              <w:p w:rsidR="006854F4" w:rsidRDefault="006854F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12" w:rsidRDefault="00CA2312" w:rsidP="006854F4">
      <w:r>
        <w:separator/>
      </w:r>
    </w:p>
  </w:footnote>
  <w:footnote w:type="continuationSeparator" w:id="0">
    <w:p w:rsidR="00CA2312" w:rsidRDefault="00CA2312" w:rsidP="00685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2D5BF4"/>
    <w:multiLevelType w:val="singleLevel"/>
    <w:tmpl w:val="AD2D5B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16EF6"/>
    <w:rsid w:val="BEE79AAD"/>
    <w:rsid w:val="BFFEAB66"/>
    <w:rsid w:val="D3BFEFD5"/>
    <w:rsid w:val="D97DBC1E"/>
    <w:rsid w:val="DE3E0189"/>
    <w:rsid w:val="EEB87094"/>
    <w:rsid w:val="EFD7A0AC"/>
    <w:rsid w:val="F39FE66C"/>
    <w:rsid w:val="F6C3563C"/>
    <w:rsid w:val="FC130D18"/>
    <w:rsid w:val="FE7F2CE0"/>
    <w:rsid w:val="FEBF9B6E"/>
    <w:rsid w:val="001507C6"/>
    <w:rsid w:val="00425597"/>
    <w:rsid w:val="006854F4"/>
    <w:rsid w:val="00716EF6"/>
    <w:rsid w:val="00A526DA"/>
    <w:rsid w:val="00CA2312"/>
    <w:rsid w:val="00EB3A3A"/>
    <w:rsid w:val="00FD1DF3"/>
    <w:rsid w:val="08903848"/>
    <w:rsid w:val="08ECDB82"/>
    <w:rsid w:val="0AC0532B"/>
    <w:rsid w:val="0D943B6B"/>
    <w:rsid w:val="0EF72B63"/>
    <w:rsid w:val="0F0F59C5"/>
    <w:rsid w:val="0F2F26E9"/>
    <w:rsid w:val="14BE2052"/>
    <w:rsid w:val="15DEA513"/>
    <w:rsid w:val="1AC82C58"/>
    <w:rsid w:val="1BA57F39"/>
    <w:rsid w:val="1C660206"/>
    <w:rsid w:val="1CD82CA7"/>
    <w:rsid w:val="1FFCF009"/>
    <w:rsid w:val="21E15F78"/>
    <w:rsid w:val="23A84315"/>
    <w:rsid w:val="242625C7"/>
    <w:rsid w:val="298B3ACF"/>
    <w:rsid w:val="2B6F04A6"/>
    <w:rsid w:val="2BF7329C"/>
    <w:rsid w:val="2D834421"/>
    <w:rsid w:val="2ECC2629"/>
    <w:rsid w:val="2EF46974"/>
    <w:rsid w:val="2FF6EB6F"/>
    <w:rsid w:val="31B10E65"/>
    <w:rsid w:val="33F1605D"/>
    <w:rsid w:val="340019A0"/>
    <w:rsid w:val="368E1147"/>
    <w:rsid w:val="36E454A9"/>
    <w:rsid w:val="371A6057"/>
    <w:rsid w:val="3A066A51"/>
    <w:rsid w:val="3CC118E9"/>
    <w:rsid w:val="3F7EB245"/>
    <w:rsid w:val="3FBFE901"/>
    <w:rsid w:val="3FDB72BA"/>
    <w:rsid w:val="4B0E7E66"/>
    <w:rsid w:val="4B894890"/>
    <w:rsid w:val="4C0F3CB1"/>
    <w:rsid w:val="52465EBF"/>
    <w:rsid w:val="570A5BA2"/>
    <w:rsid w:val="59E209EC"/>
    <w:rsid w:val="5D3B73F7"/>
    <w:rsid w:val="5EFA3DB7"/>
    <w:rsid w:val="5F5E46BB"/>
    <w:rsid w:val="5F67E085"/>
    <w:rsid w:val="5F74787E"/>
    <w:rsid w:val="60902EE1"/>
    <w:rsid w:val="62673490"/>
    <w:rsid w:val="63FB0569"/>
    <w:rsid w:val="648840F9"/>
    <w:rsid w:val="65EB4F5F"/>
    <w:rsid w:val="661043BA"/>
    <w:rsid w:val="661233A1"/>
    <w:rsid w:val="661C7AC5"/>
    <w:rsid w:val="6BE709CE"/>
    <w:rsid w:val="6CF9AB06"/>
    <w:rsid w:val="723224C3"/>
    <w:rsid w:val="73FF9F70"/>
    <w:rsid w:val="77642700"/>
    <w:rsid w:val="7C16324D"/>
    <w:rsid w:val="7CEF7A3E"/>
    <w:rsid w:val="7DDFFE89"/>
    <w:rsid w:val="7FBA40E0"/>
    <w:rsid w:val="7FD92A64"/>
    <w:rsid w:val="99FB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6854F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854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685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6854F4"/>
    <w:rPr>
      <w:b/>
      <w:bCs/>
    </w:rPr>
  </w:style>
  <w:style w:type="character" w:styleId="a8">
    <w:name w:val="page number"/>
    <w:basedOn w:val="a0"/>
    <w:qFormat/>
    <w:rsid w:val="006854F4"/>
  </w:style>
  <w:style w:type="character" w:styleId="a9">
    <w:name w:val="Hyperlink"/>
    <w:qFormat/>
    <w:rsid w:val="006854F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854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5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2022-09-13T03:06:00Z</cp:lastPrinted>
  <dcterms:created xsi:type="dcterms:W3CDTF">2023-03-24T11:12:00Z</dcterms:created>
  <dcterms:modified xsi:type="dcterms:W3CDTF">2023-03-24T11:12:00Z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F6BAC3F18E8744F98DEF7D8B96585B62</vt:lpwstr>
  </property>
</Properties>
</file>